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65"/>
        <w:tblW w:w="10080" w:type="dxa"/>
        <w:tblLook w:val="0000"/>
      </w:tblPr>
      <w:tblGrid>
        <w:gridCol w:w="5040"/>
        <w:gridCol w:w="5040"/>
      </w:tblGrid>
      <w:tr w:rsidR="0034725E" w:rsidRPr="004F48AE" w:rsidTr="009058F0">
        <w:trPr>
          <w:trHeight w:val="6096"/>
        </w:trPr>
        <w:tc>
          <w:tcPr>
            <w:tcW w:w="5040" w:type="dxa"/>
          </w:tcPr>
          <w:p w:rsidR="0034725E" w:rsidRPr="004F48AE" w:rsidRDefault="0034725E" w:rsidP="009058F0">
            <w:pPr>
              <w:tabs>
                <w:tab w:val="left" w:pos="851"/>
                <w:tab w:val="left" w:pos="4962"/>
                <w:tab w:val="left" w:pos="5529"/>
                <w:tab w:val="left" w:pos="6237"/>
              </w:tabs>
              <w:rPr>
                <w:rFonts w:ascii="Arial" w:hAnsi="Arial" w:cs="Arial"/>
                <w:spacing w:val="4"/>
                <w:sz w:val="24"/>
                <w:szCs w:val="24"/>
              </w:rPr>
            </w:pPr>
            <w:r w:rsidRPr="004F48AE">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756920</wp:posOffset>
                  </wp:positionH>
                  <wp:positionV relativeFrom="paragraph">
                    <wp:posOffset>140970</wp:posOffset>
                  </wp:positionV>
                  <wp:extent cx="487045" cy="457835"/>
                  <wp:effectExtent l="19050" t="0" r="8255" b="0"/>
                  <wp:wrapTopAndBottom/>
                  <wp:docPr id="2" name="Image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unos"/>
                          <pic:cNvPicPr>
                            <a:picLocks noChangeAspect="1" noChangeArrowheads="1"/>
                          </pic:cNvPicPr>
                        </pic:nvPicPr>
                        <pic:blipFill>
                          <a:blip r:embed="rId5" cstate="print"/>
                          <a:srcRect/>
                          <a:stretch>
                            <a:fillRect/>
                          </a:stretch>
                        </pic:blipFill>
                        <pic:spPr bwMode="auto">
                          <a:xfrm>
                            <a:off x="0" y="0"/>
                            <a:ext cx="487045" cy="457835"/>
                          </a:xfrm>
                          <a:prstGeom prst="rect">
                            <a:avLst/>
                          </a:prstGeom>
                          <a:noFill/>
                        </pic:spPr>
                      </pic:pic>
                    </a:graphicData>
                  </a:graphic>
                </wp:anchor>
              </w:drawing>
            </w:r>
            <w:r w:rsidRPr="004F48AE">
              <w:rPr>
                <w:rFonts w:ascii="Arial" w:hAnsi="Arial" w:cs="Arial"/>
                <w:b/>
                <w:bCs/>
                <w:spacing w:val="4"/>
                <w:sz w:val="24"/>
                <w:szCs w:val="24"/>
              </w:rPr>
              <w:t xml:space="preserve">ΕΛΛΗΝΙΚΗ ΔΗΜΟΚΡΑΤΙΑ </w:t>
            </w:r>
            <w:r w:rsidRPr="004F48AE">
              <w:rPr>
                <w:rFonts w:ascii="Arial" w:hAnsi="Arial" w:cs="Arial"/>
                <w:spacing w:val="4"/>
                <w:sz w:val="24"/>
                <w:szCs w:val="24"/>
              </w:rPr>
              <w:t xml:space="preserve">                         </w:t>
            </w:r>
          </w:p>
          <w:p w:rsidR="0034725E" w:rsidRPr="004F48AE" w:rsidRDefault="0034725E" w:rsidP="009058F0">
            <w:pPr>
              <w:ind w:left="2520" w:hanging="2520"/>
              <w:rPr>
                <w:rFonts w:ascii="Arial" w:hAnsi="Arial" w:cs="Arial"/>
                <w:b/>
                <w:bCs/>
                <w:spacing w:val="4"/>
                <w:sz w:val="24"/>
                <w:szCs w:val="24"/>
              </w:rPr>
            </w:pPr>
          </w:p>
          <w:p w:rsidR="0034725E" w:rsidRPr="00137BC6" w:rsidRDefault="0034725E" w:rsidP="009058F0">
            <w:pPr>
              <w:ind w:left="2520" w:hanging="2520"/>
              <w:rPr>
                <w:rFonts w:ascii="Arial" w:hAnsi="Arial" w:cs="Arial"/>
                <w:spacing w:val="4"/>
                <w:sz w:val="24"/>
                <w:szCs w:val="24"/>
              </w:rPr>
            </w:pPr>
            <w:r w:rsidRPr="004F48AE">
              <w:rPr>
                <w:rFonts w:ascii="Arial" w:hAnsi="Arial" w:cs="Arial"/>
                <w:b/>
                <w:bCs/>
                <w:spacing w:val="4"/>
                <w:sz w:val="24"/>
                <w:szCs w:val="24"/>
              </w:rPr>
              <w:t>ΥΠΟΥΡΓΕΙΟ ΠΑΙΔΕΙΑ</w:t>
            </w:r>
            <w:r>
              <w:rPr>
                <w:rFonts w:ascii="Arial" w:hAnsi="Arial" w:cs="Arial"/>
                <w:b/>
                <w:bCs/>
                <w:spacing w:val="4"/>
                <w:sz w:val="24"/>
                <w:szCs w:val="24"/>
              </w:rPr>
              <w:t>Σ ΕΡΕΥΝΑΣ</w:t>
            </w:r>
          </w:p>
          <w:p w:rsidR="0034725E" w:rsidRPr="004F48AE" w:rsidRDefault="0034725E" w:rsidP="009058F0">
            <w:pPr>
              <w:ind w:left="2520" w:hanging="2520"/>
              <w:rPr>
                <w:rFonts w:ascii="Arial" w:hAnsi="Arial" w:cs="Arial"/>
                <w:b/>
                <w:spacing w:val="4"/>
                <w:sz w:val="24"/>
                <w:szCs w:val="24"/>
              </w:rPr>
            </w:pPr>
            <w:r w:rsidRPr="004F48AE">
              <w:rPr>
                <w:rFonts w:ascii="Arial" w:hAnsi="Arial" w:cs="Arial"/>
                <w:b/>
                <w:spacing w:val="4"/>
                <w:sz w:val="24"/>
                <w:szCs w:val="24"/>
              </w:rPr>
              <w:t xml:space="preserve"> ΚΑΙ ΘΡΗΣΚΕΥΜΑΤΩΝ</w:t>
            </w:r>
          </w:p>
          <w:p w:rsidR="0034725E" w:rsidRPr="004F48AE" w:rsidRDefault="0034725E" w:rsidP="009058F0">
            <w:pPr>
              <w:pStyle w:val="3"/>
              <w:tabs>
                <w:tab w:val="clear" w:pos="426"/>
                <w:tab w:val="clear" w:pos="5387"/>
                <w:tab w:val="clear" w:pos="6237"/>
                <w:tab w:val="left" w:pos="4680"/>
                <w:tab w:val="left" w:pos="5400"/>
              </w:tabs>
              <w:rPr>
                <w:noProof w:val="0"/>
                <w:spacing w:val="4"/>
                <w:szCs w:val="24"/>
              </w:rPr>
            </w:pPr>
          </w:p>
          <w:p w:rsidR="0034725E" w:rsidRPr="004F48AE" w:rsidRDefault="0034725E" w:rsidP="009058F0">
            <w:pPr>
              <w:pStyle w:val="3"/>
              <w:tabs>
                <w:tab w:val="clear" w:pos="426"/>
                <w:tab w:val="clear" w:pos="5387"/>
                <w:tab w:val="clear" w:pos="6237"/>
                <w:tab w:val="left" w:pos="4680"/>
                <w:tab w:val="left" w:pos="5400"/>
              </w:tabs>
              <w:rPr>
                <w:b w:val="0"/>
                <w:bCs w:val="0"/>
                <w:noProof w:val="0"/>
                <w:spacing w:val="4"/>
                <w:szCs w:val="24"/>
              </w:rPr>
            </w:pPr>
            <w:r w:rsidRPr="004F48AE">
              <w:rPr>
                <w:noProof w:val="0"/>
                <w:spacing w:val="4"/>
                <w:szCs w:val="24"/>
              </w:rPr>
              <w:t xml:space="preserve">ΠΕΡΙΦΕΡΕΙΑΚΗ Δ/ΝΣΗ Π/ΘΜΙΑΣ &amp;               </w:t>
            </w:r>
          </w:p>
          <w:p w:rsidR="0034725E" w:rsidRPr="004F48AE" w:rsidRDefault="0034725E" w:rsidP="009058F0">
            <w:pPr>
              <w:pStyle w:val="1"/>
              <w:rPr>
                <w:spacing w:val="4"/>
                <w:szCs w:val="24"/>
              </w:rPr>
            </w:pPr>
            <w:r w:rsidRPr="004F48AE">
              <w:rPr>
                <w:spacing w:val="4"/>
                <w:szCs w:val="24"/>
              </w:rPr>
              <w:t xml:space="preserve">Δ/ΘΜΙΑΣ ΕΚΠ/ΣΗΣ ΚΡΗΤΗΣ                        </w:t>
            </w:r>
          </w:p>
          <w:p w:rsidR="0034725E" w:rsidRPr="004F48AE" w:rsidRDefault="0034725E" w:rsidP="009058F0">
            <w:pPr>
              <w:pStyle w:val="2"/>
              <w:rPr>
                <w:spacing w:val="4"/>
                <w:szCs w:val="24"/>
              </w:rPr>
            </w:pPr>
            <w:r w:rsidRPr="004F48AE">
              <w:rPr>
                <w:spacing w:val="4"/>
                <w:szCs w:val="24"/>
              </w:rPr>
              <w:t xml:space="preserve">ΓΡΑΦΕΙΟ ΣΧΟΛΙΚΩΝ ΣΥΜΒΟΥΛΩΝ           </w:t>
            </w:r>
          </w:p>
          <w:p w:rsidR="0034725E" w:rsidRPr="004F48AE" w:rsidRDefault="0034725E" w:rsidP="009058F0">
            <w:pPr>
              <w:pStyle w:val="3"/>
              <w:rPr>
                <w:spacing w:val="4"/>
                <w:szCs w:val="24"/>
              </w:rPr>
            </w:pPr>
            <w:r w:rsidRPr="004F48AE">
              <w:rPr>
                <w:spacing w:val="4"/>
                <w:szCs w:val="24"/>
              </w:rPr>
              <w:t xml:space="preserve">Δ.Ε.  Ν. ΗΡΑΚΛΕΙΟΥ </w:t>
            </w:r>
          </w:p>
          <w:p w:rsidR="0034725E" w:rsidRPr="004F48AE" w:rsidRDefault="0034725E" w:rsidP="009058F0">
            <w:pPr>
              <w:pStyle w:val="3"/>
              <w:rPr>
                <w:spacing w:val="4"/>
                <w:szCs w:val="24"/>
              </w:rPr>
            </w:pPr>
            <w:r w:rsidRPr="004F48AE">
              <w:rPr>
                <w:spacing w:val="4"/>
                <w:szCs w:val="24"/>
              </w:rPr>
              <w:t xml:space="preserve">Αικατερίνη  </w:t>
            </w:r>
            <w:r w:rsidRPr="004F48AE">
              <w:rPr>
                <w:spacing w:val="4"/>
                <w:szCs w:val="24"/>
                <w:lang w:val="en-US"/>
              </w:rPr>
              <w:t>I</w:t>
            </w:r>
            <w:r w:rsidRPr="004F48AE">
              <w:rPr>
                <w:spacing w:val="4"/>
                <w:szCs w:val="24"/>
              </w:rPr>
              <w:t>ωαννίδου</w:t>
            </w:r>
          </w:p>
          <w:p w:rsidR="0034725E" w:rsidRPr="004F48AE" w:rsidRDefault="0034725E" w:rsidP="009058F0">
            <w:pPr>
              <w:pStyle w:val="3"/>
              <w:rPr>
                <w:spacing w:val="4"/>
                <w:szCs w:val="24"/>
              </w:rPr>
            </w:pPr>
            <w:r w:rsidRPr="004F48AE">
              <w:rPr>
                <w:spacing w:val="4"/>
                <w:szCs w:val="24"/>
              </w:rPr>
              <w:t xml:space="preserve">Σχολική Σύμβουλος Γαλλικής       </w:t>
            </w:r>
          </w:p>
          <w:p w:rsidR="0034725E" w:rsidRPr="004F48AE" w:rsidRDefault="0034725E" w:rsidP="009058F0">
            <w:pPr>
              <w:pStyle w:val="4"/>
              <w:rPr>
                <w:spacing w:val="4"/>
                <w:szCs w:val="24"/>
              </w:rPr>
            </w:pPr>
            <w:r w:rsidRPr="004F48AE">
              <w:rPr>
                <w:spacing w:val="4"/>
                <w:szCs w:val="24"/>
              </w:rPr>
              <w:t xml:space="preserve">Ταχ. Δ/νση          : </w:t>
            </w:r>
            <w:r w:rsidRPr="004F48AE">
              <w:rPr>
                <w:szCs w:val="24"/>
              </w:rPr>
              <w:t>Ρολέν 4</w:t>
            </w:r>
          </w:p>
          <w:p w:rsidR="0034725E" w:rsidRPr="004F48AE" w:rsidRDefault="0034725E" w:rsidP="009058F0">
            <w:pPr>
              <w:pStyle w:val="4"/>
              <w:rPr>
                <w:spacing w:val="4"/>
                <w:szCs w:val="24"/>
              </w:rPr>
            </w:pPr>
            <w:r w:rsidRPr="004F48AE">
              <w:rPr>
                <w:spacing w:val="4"/>
                <w:szCs w:val="24"/>
              </w:rPr>
              <w:t xml:space="preserve">Ταχ. Κώδικας      : </w:t>
            </w:r>
            <w:r w:rsidRPr="004F48AE">
              <w:rPr>
                <w:szCs w:val="24"/>
              </w:rPr>
              <w:t>71 305 ΗΡΑΚΛΕΙΟ</w:t>
            </w:r>
          </w:p>
          <w:p w:rsidR="0034725E" w:rsidRPr="004F48AE" w:rsidRDefault="0034725E" w:rsidP="009058F0">
            <w:pPr>
              <w:pStyle w:val="4"/>
              <w:tabs>
                <w:tab w:val="clear" w:pos="426"/>
                <w:tab w:val="clear" w:pos="5103"/>
                <w:tab w:val="clear" w:pos="5670"/>
                <w:tab w:val="clear" w:pos="6237"/>
              </w:tabs>
              <w:rPr>
                <w:spacing w:val="4"/>
                <w:szCs w:val="24"/>
              </w:rPr>
            </w:pPr>
            <w:r w:rsidRPr="004F48AE">
              <w:rPr>
                <w:spacing w:val="4"/>
                <w:szCs w:val="24"/>
              </w:rPr>
              <w:t>Τηλ.                    : 2810 246860 (εσ</w:t>
            </w:r>
            <w:r w:rsidRPr="009C133B">
              <w:rPr>
                <w:spacing w:val="4"/>
                <w:szCs w:val="24"/>
              </w:rPr>
              <w:t>.</w:t>
            </w:r>
            <w:r w:rsidRPr="004F48AE">
              <w:rPr>
                <w:spacing w:val="4"/>
                <w:szCs w:val="24"/>
              </w:rPr>
              <w:t xml:space="preserve"> 14)</w:t>
            </w:r>
          </w:p>
          <w:p w:rsidR="0034725E" w:rsidRPr="004F48AE" w:rsidRDefault="0034725E" w:rsidP="009058F0">
            <w:pPr>
              <w:rPr>
                <w:rFonts w:ascii="Arial" w:hAnsi="Arial" w:cs="Arial"/>
                <w:spacing w:val="4"/>
                <w:sz w:val="24"/>
                <w:szCs w:val="24"/>
              </w:rPr>
            </w:pPr>
            <w:r w:rsidRPr="004F48AE">
              <w:rPr>
                <w:rFonts w:ascii="Arial" w:hAnsi="Arial" w:cs="Arial"/>
                <w:spacing w:val="4"/>
                <w:sz w:val="24"/>
                <w:szCs w:val="24"/>
              </w:rPr>
              <w:t>Κινητό                 : 6937308684</w:t>
            </w:r>
          </w:p>
          <w:p w:rsidR="0034725E" w:rsidRPr="00330B83" w:rsidRDefault="0034725E" w:rsidP="009058F0">
            <w:pPr>
              <w:rPr>
                <w:rFonts w:ascii="Arial" w:hAnsi="Arial" w:cs="Arial"/>
                <w:spacing w:val="4"/>
                <w:sz w:val="24"/>
                <w:szCs w:val="24"/>
              </w:rPr>
            </w:pPr>
            <w:r w:rsidRPr="004F48AE">
              <w:rPr>
                <w:rFonts w:ascii="Arial" w:hAnsi="Arial" w:cs="Arial"/>
                <w:spacing w:val="4"/>
                <w:sz w:val="24"/>
                <w:szCs w:val="24"/>
                <w:lang w:val="de-DE"/>
              </w:rPr>
              <w:t>e</w:t>
            </w:r>
            <w:r w:rsidRPr="004F48AE">
              <w:rPr>
                <w:rFonts w:ascii="Arial" w:hAnsi="Arial" w:cs="Arial"/>
                <w:spacing w:val="4"/>
                <w:sz w:val="24"/>
                <w:szCs w:val="24"/>
              </w:rPr>
              <w:t>-</w:t>
            </w:r>
            <w:proofErr w:type="spellStart"/>
            <w:r w:rsidRPr="004F48AE">
              <w:rPr>
                <w:rFonts w:ascii="Arial" w:hAnsi="Arial" w:cs="Arial"/>
                <w:spacing w:val="4"/>
                <w:sz w:val="24"/>
                <w:szCs w:val="24"/>
                <w:lang w:val="de-DE"/>
              </w:rPr>
              <w:t>mail</w:t>
            </w:r>
            <w:proofErr w:type="spellEnd"/>
            <w:r w:rsidRPr="004F48AE">
              <w:rPr>
                <w:rFonts w:ascii="Arial" w:hAnsi="Arial" w:cs="Arial"/>
                <w:spacing w:val="4"/>
                <w:sz w:val="24"/>
                <w:szCs w:val="24"/>
              </w:rPr>
              <w:t xml:space="preserve">                  : </w:t>
            </w:r>
            <w:r w:rsidRPr="004F48AE">
              <w:rPr>
                <w:rFonts w:ascii="Arial" w:hAnsi="Arial" w:cs="Arial"/>
                <w:sz w:val="24"/>
                <w:szCs w:val="24"/>
              </w:rPr>
              <w:t>ioannshsymv@ymail.com</w:t>
            </w:r>
          </w:p>
        </w:tc>
        <w:tc>
          <w:tcPr>
            <w:tcW w:w="5040" w:type="dxa"/>
          </w:tcPr>
          <w:p w:rsidR="0034725E" w:rsidRPr="004F48AE" w:rsidRDefault="0034725E" w:rsidP="009058F0">
            <w:pPr>
              <w:rPr>
                <w:rFonts w:ascii="Arial" w:hAnsi="Arial" w:cs="Arial"/>
                <w:b/>
                <w:bCs/>
                <w:spacing w:val="4"/>
                <w:sz w:val="24"/>
                <w:szCs w:val="24"/>
              </w:rPr>
            </w:pPr>
          </w:p>
          <w:p w:rsidR="0034725E" w:rsidRPr="004F48AE" w:rsidRDefault="0034725E" w:rsidP="009058F0">
            <w:pPr>
              <w:rPr>
                <w:rFonts w:ascii="Arial" w:hAnsi="Arial" w:cs="Arial"/>
                <w:spacing w:val="4"/>
                <w:sz w:val="24"/>
                <w:szCs w:val="24"/>
              </w:rPr>
            </w:pPr>
          </w:p>
          <w:p w:rsidR="0034725E" w:rsidRPr="004F48AE" w:rsidRDefault="0034725E" w:rsidP="009058F0">
            <w:pPr>
              <w:rPr>
                <w:rFonts w:ascii="Arial" w:hAnsi="Arial" w:cs="Arial"/>
                <w:spacing w:val="4"/>
                <w:sz w:val="24"/>
                <w:szCs w:val="24"/>
              </w:rPr>
            </w:pPr>
          </w:p>
          <w:p w:rsidR="0034725E" w:rsidRPr="004F48AE" w:rsidRDefault="0034725E" w:rsidP="009058F0">
            <w:pPr>
              <w:rPr>
                <w:rFonts w:ascii="Arial" w:hAnsi="Arial" w:cs="Arial"/>
                <w:spacing w:val="4"/>
                <w:sz w:val="24"/>
                <w:szCs w:val="24"/>
              </w:rPr>
            </w:pPr>
          </w:p>
          <w:p w:rsidR="0034725E" w:rsidRPr="00F82D56" w:rsidRDefault="0034725E" w:rsidP="009058F0">
            <w:pPr>
              <w:rPr>
                <w:b/>
                <w:sz w:val="24"/>
                <w:szCs w:val="24"/>
              </w:rPr>
            </w:pPr>
            <w:r w:rsidRPr="004F48AE">
              <w:rPr>
                <w:rFonts w:ascii="Arial" w:hAnsi="Arial" w:cs="Arial"/>
                <w:b/>
                <w:spacing w:val="4"/>
                <w:sz w:val="24"/>
                <w:szCs w:val="24"/>
              </w:rPr>
              <w:t xml:space="preserve"> </w:t>
            </w:r>
            <w:r>
              <w:rPr>
                <w:b/>
                <w:sz w:val="24"/>
                <w:szCs w:val="24"/>
              </w:rPr>
              <w:t xml:space="preserve"> Ηράκλειο    </w:t>
            </w:r>
            <w:r w:rsidR="00B63587">
              <w:rPr>
                <w:b/>
                <w:sz w:val="24"/>
                <w:szCs w:val="24"/>
              </w:rPr>
              <w:t>15</w:t>
            </w:r>
            <w:r w:rsidRPr="00FA3AC0">
              <w:rPr>
                <w:b/>
                <w:sz w:val="24"/>
                <w:szCs w:val="24"/>
              </w:rPr>
              <w:t>-</w:t>
            </w:r>
            <w:r w:rsidR="00B63587">
              <w:rPr>
                <w:b/>
                <w:sz w:val="24"/>
                <w:szCs w:val="24"/>
              </w:rPr>
              <w:t>3</w:t>
            </w:r>
            <w:r w:rsidRPr="00FA3AC0">
              <w:rPr>
                <w:b/>
                <w:sz w:val="24"/>
                <w:szCs w:val="24"/>
              </w:rPr>
              <w:t>-</w:t>
            </w:r>
            <w:r>
              <w:rPr>
                <w:b/>
                <w:sz w:val="24"/>
                <w:szCs w:val="24"/>
              </w:rPr>
              <w:t xml:space="preserve"> 201</w:t>
            </w:r>
            <w:r w:rsidR="00B63587">
              <w:rPr>
                <w:b/>
                <w:sz w:val="24"/>
                <w:szCs w:val="24"/>
              </w:rPr>
              <w:t>7</w:t>
            </w:r>
          </w:p>
          <w:p w:rsidR="0034725E" w:rsidRPr="00FA3AC0" w:rsidRDefault="0034725E" w:rsidP="009058F0">
            <w:pPr>
              <w:rPr>
                <w:b/>
                <w:sz w:val="24"/>
                <w:szCs w:val="24"/>
              </w:rPr>
            </w:pPr>
            <w:r w:rsidRPr="007A77FA">
              <w:rPr>
                <w:b/>
                <w:sz w:val="24"/>
                <w:szCs w:val="24"/>
              </w:rPr>
              <w:t xml:space="preserve">Αρ.  </w:t>
            </w:r>
            <w:proofErr w:type="spellStart"/>
            <w:r w:rsidRPr="007A77FA">
              <w:rPr>
                <w:b/>
                <w:sz w:val="24"/>
                <w:szCs w:val="24"/>
              </w:rPr>
              <w:t>Πρωτ</w:t>
            </w:r>
            <w:proofErr w:type="spellEnd"/>
            <w:r w:rsidRPr="007A77FA">
              <w:rPr>
                <w:b/>
                <w:sz w:val="24"/>
                <w:szCs w:val="24"/>
              </w:rPr>
              <w:t xml:space="preserve">.: </w:t>
            </w:r>
            <w:r w:rsidR="000029E3">
              <w:rPr>
                <w:b/>
                <w:sz w:val="24"/>
                <w:szCs w:val="24"/>
              </w:rPr>
              <w:t>352</w:t>
            </w:r>
          </w:p>
          <w:p w:rsidR="0034725E" w:rsidRPr="007A77FA" w:rsidRDefault="0034725E" w:rsidP="009058F0">
            <w:pPr>
              <w:rPr>
                <w:b/>
                <w:sz w:val="24"/>
                <w:szCs w:val="24"/>
                <w:u w:val="single"/>
              </w:rPr>
            </w:pPr>
          </w:p>
          <w:p w:rsidR="0034725E" w:rsidRPr="00FA3AC0" w:rsidRDefault="0034725E" w:rsidP="009058F0">
            <w:pPr>
              <w:rPr>
                <w:b/>
                <w:sz w:val="24"/>
                <w:szCs w:val="24"/>
              </w:rPr>
            </w:pPr>
            <w:r w:rsidRPr="007A77FA">
              <w:rPr>
                <w:b/>
                <w:sz w:val="24"/>
                <w:szCs w:val="24"/>
              </w:rPr>
              <w:t xml:space="preserve">              ΠΡΟΣ: </w:t>
            </w:r>
          </w:p>
          <w:p w:rsidR="005D7BFF" w:rsidRPr="005D7BFF" w:rsidRDefault="005D7BFF" w:rsidP="009058F0">
            <w:pPr>
              <w:rPr>
                <w:b/>
                <w:sz w:val="24"/>
                <w:szCs w:val="24"/>
              </w:rPr>
            </w:pPr>
            <w:r w:rsidRPr="009058F0">
              <w:rPr>
                <w:b/>
                <w:sz w:val="24"/>
                <w:szCs w:val="24"/>
              </w:rPr>
              <w:t xml:space="preserve">   </w:t>
            </w:r>
            <w:r>
              <w:rPr>
                <w:b/>
                <w:sz w:val="24"/>
                <w:szCs w:val="24"/>
              </w:rPr>
              <w:t>κ</w:t>
            </w:r>
            <w:r w:rsidRPr="005D7BFF">
              <w:rPr>
                <w:b/>
                <w:sz w:val="24"/>
                <w:szCs w:val="24"/>
              </w:rPr>
              <w:t xml:space="preserve">κ. </w:t>
            </w:r>
            <w:r>
              <w:rPr>
                <w:b/>
                <w:sz w:val="24"/>
                <w:szCs w:val="24"/>
              </w:rPr>
              <w:t>Δ</w:t>
            </w:r>
            <w:r w:rsidRPr="009058F0">
              <w:rPr>
                <w:b/>
                <w:sz w:val="24"/>
                <w:szCs w:val="24"/>
              </w:rPr>
              <w:t>/</w:t>
            </w:r>
            <w:proofErr w:type="spellStart"/>
            <w:r>
              <w:rPr>
                <w:b/>
                <w:sz w:val="24"/>
                <w:szCs w:val="24"/>
              </w:rPr>
              <w:t>ντές</w:t>
            </w:r>
            <w:proofErr w:type="spellEnd"/>
            <w:r>
              <w:rPr>
                <w:b/>
                <w:sz w:val="24"/>
                <w:szCs w:val="24"/>
              </w:rPr>
              <w:t xml:space="preserve">  </w:t>
            </w:r>
            <w:r w:rsidRPr="009058F0">
              <w:rPr>
                <w:b/>
                <w:sz w:val="24"/>
                <w:szCs w:val="24"/>
              </w:rPr>
              <w:t xml:space="preserve">&amp; </w:t>
            </w:r>
            <w:r>
              <w:rPr>
                <w:b/>
                <w:sz w:val="24"/>
                <w:szCs w:val="24"/>
              </w:rPr>
              <w:t>Συλλόγους Διδασκόντων</w:t>
            </w:r>
          </w:p>
          <w:p w:rsidR="0034725E" w:rsidRPr="00A47CC2" w:rsidRDefault="0034725E" w:rsidP="009058F0">
            <w:pPr>
              <w:widowControl w:val="0"/>
              <w:numPr>
                <w:ilvl w:val="0"/>
                <w:numId w:val="1"/>
              </w:numPr>
              <w:overflowPunct w:val="0"/>
              <w:autoSpaceDE w:val="0"/>
              <w:autoSpaceDN w:val="0"/>
              <w:adjustRightInd w:val="0"/>
              <w:textAlignment w:val="baseline"/>
              <w:rPr>
                <w:sz w:val="24"/>
                <w:szCs w:val="24"/>
              </w:rPr>
            </w:pPr>
            <w:r>
              <w:rPr>
                <w:sz w:val="24"/>
                <w:szCs w:val="24"/>
              </w:rPr>
              <w:t>Σχολι</w:t>
            </w:r>
            <w:r w:rsidR="005D7BFF">
              <w:rPr>
                <w:sz w:val="24"/>
                <w:szCs w:val="24"/>
              </w:rPr>
              <w:t>κών Μονάδων</w:t>
            </w:r>
            <w:r>
              <w:rPr>
                <w:sz w:val="24"/>
                <w:szCs w:val="24"/>
              </w:rPr>
              <w:t xml:space="preserve"> Π/</w:t>
            </w:r>
            <w:proofErr w:type="spellStart"/>
            <w:r>
              <w:rPr>
                <w:sz w:val="24"/>
                <w:szCs w:val="24"/>
              </w:rPr>
              <w:t>θμιας</w:t>
            </w:r>
            <w:proofErr w:type="spellEnd"/>
            <w:r>
              <w:rPr>
                <w:sz w:val="24"/>
                <w:szCs w:val="24"/>
              </w:rPr>
              <w:t xml:space="preserve"> </w:t>
            </w:r>
            <w:proofErr w:type="spellStart"/>
            <w:r w:rsidRPr="007A77FA">
              <w:rPr>
                <w:sz w:val="24"/>
                <w:szCs w:val="24"/>
              </w:rPr>
              <w:t>Εκπα</w:t>
            </w:r>
            <w:proofErr w:type="spellEnd"/>
            <w:r w:rsidRPr="007A77FA">
              <w:rPr>
                <w:sz w:val="24"/>
                <w:szCs w:val="24"/>
                <w:lang w:val="fr-FR"/>
              </w:rPr>
              <w:t>i</w:t>
            </w:r>
            <w:r w:rsidRPr="007A77FA">
              <w:rPr>
                <w:sz w:val="24"/>
                <w:szCs w:val="24"/>
              </w:rPr>
              <w:t xml:space="preserve">δευσης  Ν. </w:t>
            </w:r>
            <w:r>
              <w:rPr>
                <w:sz w:val="24"/>
                <w:szCs w:val="24"/>
              </w:rPr>
              <w:t xml:space="preserve">Ηρακλείου </w:t>
            </w:r>
          </w:p>
          <w:p w:rsidR="0034725E" w:rsidRPr="007A77FA" w:rsidRDefault="0034725E" w:rsidP="009058F0">
            <w:pPr>
              <w:ind w:left="720"/>
              <w:rPr>
                <w:sz w:val="24"/>
                <w:szCs w:val="24"/>
              </w:rPr>
            </w:pPr>
          </w:p>
          <w:p w:rsidR="0034725E" w:rsidRPr="007A77FA" w:rsidRDefault="0034725E" w:rsidP="009058F0">
            <w:pPr>
              <w:widowControl w:val="0"/>
              <w:numPr>
                <w:ilvl w:val="0"/>
                <w:numId w:val="1"/>
              </w:numPr>
              <w:overflowPunct w:val="0"/>
              <w:autoSpaceDE w:val="0"/>
              <w:autoSpaceDN w:val="0"/>
              <w:adjustRightInd w:val="0"/>
              <w:textAlignment w:val="baseline"/>
              <w:rPr>
                <w:sz w:val="24"/>
                <w:szCs w:val="24"/>
              </w:rPr>
            </w:pPr>
            <w:r w:rsidRPr="007A77FA">
              <w:rPr>
                <w:sz w:val="24"/>
                <w:szCs w:val="24"/>
              </w:rPr>
              <w:t xml:space="preserve">Τους </w:t>
            </w:r>
            <w:r w:rsidRPr="007A77FA">
              <w:rPr>
                <w:b/>
                <w:sz w:val="24"/>
                <w:szCs w:val="24"/>
              </w:rPr>
              <w:t>καθηγητές κλάδου ΠΕ05</w:t>
            </w:r>
            <w:r w:rsidRPr="007A77FA">
              <w:rPr>
                <w:sz w:val="24"/>
                <w:szCs w:val="24"/>
              </w:rPr>
              <w:t xml:space="preserve"> </w:t>
            </w:r>
          </w:p>
          <w:p w:rsidR="0034725E" w:rsidRPr="007A77FA" w:rsidRDefault="0034725E" w:rsidP="009058F0">
            <w:pPr>
              <w:pStyle w:val="a3"/>
              <w:rPr>
                <w:sz w:val="24"/>
                <w:szCs w:val="24"/>
              </w:rPr>
            </w:pPr>
            <w:r w:rsidRPr="007C5F2E">
              <w:rPr>
                <w:b/>
                <w:sz w:val="24"/>
                <w:szCs w:val="24"/>
              </w:rPr>
              <w:t>Γαλλικής</w:t>
            </w:r>
            <w:r>
              <w:rPr>
                <w:sz w:val="24"/>
                <w:szCs w:val="24"/>
              </w:rPr>
              <w:t xml:space="preserve">  </w:t>
            </w:r>
            <w:r w:rsidR="009058F0">
              <w:rPr>
                <w:sz w:val="24"/>
                <w:szCs w:val="24"/>
              </w:rPr>
              <w:t xml:space="preserve"> Π/</w:t>
            </w:r>
            <w:proofErr w:type="spellStart"/>
            <w:r w:rsidR="009058F0">
              <w:rPr>
                <w:sz w:val="24"/>
                <w:szCs w:val="24"/>
              </w:rPr>
              <w:t>θμιας</w:t>
            </w:r>
            <w:proofErr w:type="spellEnd"/>
            <w:r w:rsidR="009058F0">
              <w:rPr>
                <w:sz w:val="24"/>
                <w:szCs w:val="24"/>
              </w:rPr>
              <w:t xml:space="preserve"> </w:t>
            </w:r>
            <w:proofErr w:type="spellStart"/>
            <w:r w:rsidR="009058F0" w:rsidRPr="007A77FA">
              <w:rPr>
                <w:sz w:val="24"/>
                <w:szCs w:val="24"/>
              </w:rPr>
              <w:t>Εκπα</w:t>
            </w:r>
            <w:proofErr w:type="spellEnd"/>
            <w:r w:rsidR="009058F0" w:rsidRPr="007A77FA">
              <w:rPr>
                <w:sz w:val="24"/>
                <w:szCs w:val="24"/>
                <w:lang w:val="fr-FR"/>
              </w:rPr>
              <w:t>i</w:t>
            </w:r>
            <w:proofErr w:type="spellStart"/>
            <w:r w:rsidR="009058F0" w:rsidRPr="007A77FA">
              <w:rPr>
                <w:sz w:val="24"/>
                <w:szCs w:val="24"/>
              </w:rPr>
              <w:t>δευσης</w:t>
            </w:r>
            <w:proofErr w:type="spellEnd"/>
            <w:r w:rsidR="009058F0" w:rsidRPr="007A77FA">
              <w:rPr>
                <w:sz w:val="24"/>
                <w:szCs w:val="24"/>
              </w:rPr>
              <w:t xml:space="preserve">  Ν. </w:t>
            </w:r>
            <w:r w:rsidR="009058F0">
              <w:rPr>
                <w:sz w:val="24"/>
                <w:szCs w:val="24"/>
              </w:rPr>
              <w:t>Ηρακλείου</w:t>
            </w:r>
          </w:p>
          <w:p w:rsidR="0034725E" w:rsidRPr="007A77FA" w:rsidRDefault="0034725E" w:rsidP="009058F0">
            <w:pPr>
              <w:rPr>
                <w:sz w:val="24"/>
                <w:szCs w:val="24"/>
              </w:rPr>
            </w:pPr>
          </w:p>
          <w:p w:rsidR="0034725E" w:rsidRPr="00F817D3" w:rsidRDefault="0034725E" w:rsidP="009058F0">
            <w:pPr>
              <w:rPr>
                <w:sz w:val="24"/>
                <w:szCs w:val="24"/>
              </w:rPr>
            </w:pPr>
            <w:r>
              <w:rPr>
                <w:sz w:val="24"/>
                <w:szCs w:val="24"/>
              </w:rPr>
              <w:t>Κοιν</w:t>
            </w:r>
            <w:r w:rsidRPr="00F817D3">
              <w:rPr>
                <w:sz w:val="24"/>
                <w:szCs w:val="24"/>
              </w:rPr>
              <w:t>.</w:t>
            </w:r>
          </w:p>
          <w:p w:rsidR="0034725E" w:rsidRDefault="0034725E" w:rsidP="009058F0">
            <w:pPr>
              <w:rPr>
                <w:sz w:val="24"/>
                <w:szCs w:val="24"/>
              </w:rPr>
            </w:pPr>
            <w:r>
              <w:rPr>
                <w:sz w:val="24"/>
                <w:szCs w:val="24"/>
              </w:rPr>
              <w:t xml:space="preserve"> </w:t>
            </w:r>
          </w:p>
          <w:p w:rsidR="0034725E" w:rsidRPr="00663BD0" w:rsidRDefault="0034725E" w:rsidP="009058F0">
            <w:pPr>
              <w:rPr>
                <w:sz w:val="24"/>
                <w:szCs w:val="24"/>
              </w:rPr>
            </w:pPr>
          </w:p>
          <w:p w:rsidR="00702B54" w:rsidRDefault="00FA3AC0" w:rsidP="009058F0">
            <w:pPr>
              <w:rPr>
                <w:sz w:val="24"/>
                <w:szCs w:val="24"/>
              </w:rPr>
            </w:pPr>
            <w:r>
              <w:rPr>
                <w:sz w:val="24"/>
                <w:szCs w:val="24"/>
              </w:rPr>
              <w:t xml:space="preserve"> </w:t>
            </w:r>
            <w:r w:rsidRPr="00FA3AC0">
              <w:rPr>
                <w:sz w:val="24"/>
                <w:szCs w:val="24"/>
              </w:rPr>
              <w:t>1</w:t>
            </w:r>
            <w:r w:rsidR="0034725E">
              <w:rPr>
                <w:sz w:val="24"/>
                <w:szCs w:val="24"/>
              </w:rPr>
              <w:t>) Προϊστ</w:t>
            </w:r>
            <w:r w:rsidR="00702B54">
              <w:rPr>
                <w:sz w:val="24"/>
                <w:szCs w:val="24"/>
              </w:rPr>
              <w:t>άμενο</w:t>
            </w:r>
            <w:r w:rsidR="0034725E">
              <w:rPr>
                <w:sz w:val="24"/>
                <w:szCs w:val="24"/>
              </w:rPr>
              <w:t xml:space="preserve"> Επιστημονικής </w:t>
            </w:r>
            <w:r w:rsidR="0034725E" w:rsidRPr="00674FE6">
              <w:rPr>
                <w:sz w:val="24"/>
                <w:szCs w:val="24"/>
              </w:rPr>
              <w:t xml:space="preserve">&amp; </w:t>
            </w:r>
            <w:r w:rsidR="0034725E">
              <w:rPr>
                <w:sz w:val="24"/>
                <w:szCs w:val="24"/>
              </w:rPr>
              <w:t>Παιδαγωγικής Καθοδήγησης  Π</w:t>
            </w:r>
            <w:r w:rsidR="0034725E" w:rsidRPr="00F817D3">
              <w:rPr>
                <w:sz w:val="24"/>
                <w:szCs w:val="24"/>
              </w:rPr>
              <w:t>/</w:t>
            </w:r>
            <w:r w:rsidR="0034725E">
              <w:rPr>
                <w:sz w:val="24"/>
                <w:szCs w:val="24"/>
              </w:rPr>
              <w:t xml:space="preserve">θμιας  </w:t>
            </w:r>
            <w:r w:rsidR="0034725E" w:rsidRPr="00F817D3">
              <w:rPr>
                <w:sz w:val="24"/>
                <w:szCs w:val="24"/>
              </w:rPr>
              <w:t xml:space="preserve"> </w:t>
            </w:r>
            <w:r w:rsidR="0034725E">
              <w:rPr>
                <w:sz w:val="24"/>
                <w:szCs w:val="24"/>
              </w:rPr>
              <w:t xml:space="preserve">Εκπαίδευσης  </w:t>
            </w:r>
          </w:p>
          <w:p w:rsidR="0034725E" w:rsidRPr="0019024D" w:rsidRDefault="00FA3AC0" w:rsidP="009058F0">
            <w:pPr>
              <w:rPr>
                <w:sz w:val="24"/>
                <w:szCs w:val="24"/>
              </w:rPr>
            </w:pPr>
            <w:r w:rsidRPr="00663BD0">
              <w:rPr>
                <w:sz w:val="24"/>
                <w:szCs w:val="24"/>
              </w:rPr>
              <w:t>2</w:t>
            </w:r>
            <w:r w:rsidR="0034725E" w:rsidRPr="003F1B06">
              <w:rPr>
                <w:sz w:val="24"/>
                <w:szCs w:val="24"/>
              </w:rPr>
              <w:t>)</w:t>
            </w:r>
            <w:r w:rsidR="00702B54">
              <w:rPr>
                <w:sz w:val="24"/>
                <w:szCs w:val="24"/>
              </w:rPr>
              <w:t xml:space="preserve"> Δ/</w:t>
            </w:r>
            <w:proofErr w:type="spellStart"/>
            <w:r w:rsidR="00702B54">
              <w:rPr>
                <w:sz w:val="24"/>
                <w:szCs w:val="24"/>
              </w:rPr>
              <w:t>νση</w:t>
            </w:r>
            <w:proofErr w:type="spellEnd"/>
            <w:r w:rsidR="00702B54">
              <w:rPr>
                <w:sz w:val="24"/>
                <w:szCs w:val="24"/>
              </w:rPr>
              <w:t xml:space="preserve"> </w:t>
            </w:r>
            <w:r w:rsidR="0034725E">
              <w:rPr>
                <w:sz w:val="24"/>
                <w:szCs w:val="24"/>
              </w:rPr>
              <w:t>Π</w:t>
            </w:r>
            <w:r w:rsidR="0034725E" w:rsidRPr="00F817D3">
              <w:rPr>
                <w:sz w:val="24"/>
                <w:szCs w:val="24"/>
              </w:rPr>
              <w:t>/</w:t>
            </w:r>
            <w:proofErr w:type="spellStart"/>
            <w:r w:rsidR="0034725E">
              <w:rPr>
                <w:sz w:val="24"/>
                <w:szCs w:val="24"/>
              </w:rPr>
              <w:t>θμιας</w:t>
            </w:r>
            <w:proofErr w:type="spellEnd"/>
            <w:r w:rsidR="0034725E">
              <w:rPr>
                <w:sz w:val="24"/>
                <w:szCs w:val="24"/>
              </w:rPr>
              <w:t xml:space="preserve"> Εκπαίδευσης νομού Ηρακλείου </w:t>
            </w:r>
          </w:p>
          <w:p w:rsidR="0034725E" w:rsidRPr="004F48AE" w:rsidRDefault="0034725E" w:rsidP="009058F0">
            <w:pPr>
              <w:rPr>
                <w:rFonts w:ascii="Arial" w:hAnsi="Arial" w:cs="Arial"/>
                <w:b/>
                <w:spacing w:val="4"/>
                <w:sz w:val="24"/>
                <w:szCs w:val="24"/>
              </w:rPr>
            </w:pPr>
            <w:r w:rsidRPr="004F48AE">
              <w:rPr>
                <w:rFonts w:ascii="Arial" w:hAnsi="Arial" w:cs="Arial"/>
                <w:b/>
                <w:spacing w:val="4"/>
                <w:sz w:val="24"/>
                <w:szCs w:val="24"/>
              </w:rPr>
              <w:t xml:space="preserve">          </w:t>
            </w:r>
          </w:p>
          <w:p w:rsidR="0034725E" w:rsidRPr="004F48AE" w:rsidRDefault="0034725E" w:rsidP="009058F0">
            <w:pPr>
              <w:rPr>
                <w:rFonts w:ascii="Arial" w:hAnsi="Arial" w:cs="Arial"/>
                <w:spacing w:val="4"/>
                <w:sz w:val="24"/>
                <w:szCs w:val="24"/>
              </w:rPr>
            </w:pPr>
            <w:r w:rsidRPr="004F48AE">
              <w:rPr>
                <w:rFonts w:ascii="Arial" w:hAnsi="Arial" w:cs="Arial"/>
                <w:b/>
                <w:spacing w:val="4"/>
                <w:sz w:val="24"/>
                <w:szCs w:val="24"/>
              </w:rPr>
              <w:br/>
              <w:t xml:space="preserve"> </w:t>
            </w:r>
          </w:p>
          <w:p w:rsidR="0034725E" w:rsidRPr="004F48AE" w:rsidRDefault="0034725E" w:rsidP="009058F0">
            <w:pPr>
              <w:rPr>
                <w:rFonts w:ascii="Arial" w:hAnsi="Arial" w:cs="Arial"/>
                <w:spacing w:val="4"/>
                <w:sz w:val="24"/>
                <w:szCs w:val="24"/>
              </w:rPr>
            </w:pPr>
          </w:p>
        </w:tc>
      </w:tr>
    </w:tbl>
    <w:p w:rsidR="00DB295D" w:rsidRDefault="0034725E" w:rsidP="00F54B2F">
      <w:pPr>
        <w:spacing w:line="360" w:lineRule="auto"/>
        <w:ind w:right="-245"/>
        <w:jc w:val="both"/>
        <w:rPr>
          <w:rFonts w:asciiTheme="minorHAnsi" w:hAnsiTheme="minorHAnsi"/>
          <w:b/>
          <w:spacing w:val="4"/>
          <w:sz w:val="24"/>
          <w:szCs w:val="24"/>
          <w:lang w:val="en-US"/>
        </w:rPr>
      </w:pPr>
      <w:r w:rsidRPr="00F910D4">
        <w:rPr>
          <w:rFonts w:asciiTheme="minorHAnsi" w:hAnsiTheme="minorHAnsi"/>
          <w:b/>
          <w:sz w:val="22"/>
          <w:szCs w:val="22"/>
        </w:rPr>
        <w:t>ΘΕΜΑ</w:t>
      </w:r>
      <w:r w:rsidRPr="00F910D4">
        <w:rPr>
          <w:rFonts w:asciiTheme="minorHAnsi" w:hAnsiTheme="minorHAnsi"/>
          <w:b/>
          <w:bCs/>
          <w:color w:val="000000"/>
          <w:sz w:val="22"/>
          <w:szCs w:val="22"/>
        </w:rPr>
        <w:t xml:space="preserve">: </w:t>
      </w:r>
      <w:r w:rsidR="00DB295D" w:rsidRPr="00DB295D">
        <w:rPr>
          <w:rFonts w:asciiTheme="minorHAnsi" w:hAnsiTheme="minorHAnsi"/>
          <w:b/>
          <w:spacing w:val="4"/>
          <w:sz w:val="24"/>
          <w:szCs w:val="24"/>
        </w:rPr>
        <w:t>Ενημ</w:t>
      </w:r>
      <w:r w:rsidR="00DB295D">
        <w:rPr>
          <w:rFonts w:asciiTheme="minorHAnsi" w:hAnsiTheme="minorHAnsi"/>
          <w:b/>
          <w:spacing w:val="4"/>
          <w:sz w:val="24"/>
          <w:szCs w:val="24"/>
        </w:rPr>
        <w:t xml:space="preserve">έρωση </w:t>
      </w:r>
      <w:r w:rsidRPr="005D7BFF">
        <w:rPr>
          <w:rFonts w:asciiTheme="minorHAnsi" w:hAnsiTheme="minorHAnsi"/>
          <w:b/>
          <w:spacing w:val="4"/>
          <w:sz w:val="24"/>
          <w:szCs w:val="24"/>
        </w:rPr>
        <w:t>«</w:t>
      </w:r>
      <w:r w:rsidR="00C544F6" w:rsidRPr="005D7BFF">
        <w:rPr>
          <w:rFonts w:asciiTheme="minorHAnsi" w:hAnsiTheme="minorHAnsi"/>
          <w:b/>
          <w:spacing w:val="4"/>
          <w:sz w:val="24"/>
          <w:szCs w:val="24"/>
        </w:rPr>
        <w:t xml:space="preserve">  </w:t>
      </w:r>
      <w:r w:rsidR="005D7BFF" w:rsidRPr="005D7BFF">
        <w:rPr>
          <w:rFonts w:ascii="Calibri" w:hAnsi="Calibri"/>
          <w:b/>
          <w:sz w:val="24"/>
          <w:szCs w:val="24"/>
        </w:rPr>
        <w:t xml:space="preserve">Ραντεβού 2017 – </w:t>
      </w:r>
      <w:r w:rsidR="005D7BFF" w:rsidRPr="005D7BFF">
        <w:rPr>
          <w:rFonts w:ascii="Calibri" w:hAnsi="Calibri"/>
          <w:b/>
          <w:sz w:val="24"/>
          <w:szCs w:val="24"/>
          <w:lang w:val="fr-FR"/>
        </w:rPr>
        <w:t>Rendez</w:t>
      </w:r>
      <w:r w:rsidR="005D7BFF" w:rsidRPr="005D7BFF">
        <w:rPr>
          <w:rFonts w:ascii="Calibri" w:hAnsi="Calibri"/>
          <w:b/>
          <w:sz w:val="24"/>
          <w:szCs w:val="24"/>
        </w:rPr>
        <w:t>-</w:t>
      </w:r>
      <w:r w:rsidR="005D7BFF" w:rsidRPr="005D7BFF">
        <w:rPr>
          <w:rFonts w:ascii="Calibri" w:hAnsi="Calibri"/>
          <w:b/>
          <w:sz w:val="24"/>
          <w:szCs w:val="24"/>
          <w:lang w:val="fr-FR"/>
        </w:rPr>
        <w:t>vous</w:t>
      </w:r>
      <w:r w:rsidR="005D7BFF" w:rsidRPr="005D7BFF">
        <w:rPr>
          <w:rFonts w:ascii="Calibri" w:hAnsi="Calibri"/>
          <w:b/>
          <w:sz w:val="24"/>
          <w:szCs w:val="24"/>
        </w:rPr>
        <w:t xml:space="preserve"> 2017» - Πολιτιστική Ατζέντα</w:t>
      </w:r>
      <w:r w:rsidR="00D36501" w:rsidRPr="005D7BFF">
        <w:rPr>
          <w:rFonts w:asciiTheme="minorHAnsi" w:hAnsiTheme="minorHAnsi"/>
          <w:b/>
          <w:spacing w:val="4"/>
          <w:sz w:val="24"/>
          <w:szCs w:val="24"/>
        </w:rPr>
        <w:t>»</w:t>
      </w:r>
    </w:p>
    <w:p w:rsidR="00663BD0" w:rsidRPr="00663BD0" w:rsidRDefault="00663BD0" w:rsidP="00F54B2F">
      <w:pPr>
        <w:spacing w:line="360" w:lineRule="auto"/>
        <w:ind w:right="-245"/>
        <w:jc w:val="both"/>
        <w:rPr>
          <w:rFonts w:asciiTheme="minorHAnsi" w:hAnsiTheme="minorHAnsi"/>
          <w:b/>
          <w:spacing w:val="4"/>
          <w:sz w:val="24"/>
          <w:szCs w:val="24"/>
          <w:lang w:val="en-US"/>
        </w:rPr>
      </w:pPr>
    </w:p>
    <w:p w:rsidR="00DB295D" w:rsidRDefault="00663BD0" w:rsidP="00F54B2F">
      <w:pPr>
        <w:spacing w:line="360" w:lineRule="auto"/>
        <w:ind w:right="-245"/>
        <w:jc w:val="both"/>
        <w:rPr>
          <w:rFonts w:asciiTheme="minorHAnsi" w:hAnsiTheme="minorHAnsi"/>
          <w:spacing w:val="4"/>
          <w:sz w:val="24"/>
          <w:szCs w:val="24"/>
          <w:lang w:val="en-US"/>
        </w:rPr>
      </w:pPr>
      <w:r w:rsidRPr="00663BD0">
        <w:rPr>
          <w:rFonts w:asciiTheme="minorHAnsi" w:hAnsiTheme="minorHAnsi"/>
          <w:spacing w:val="4"/>
          <w:sz w:val="24"/>
          <w:szCs w:val="24"/>
        </w:rPr>
        <w:t>κ</w:t>
      </w:r>
      <w:r w:rsidRPr="00663BD0">
        <w:rPr>
          <w:rFonts w:asciiTheme="minorHAnsi" w:hAnsiTheme="minorHAnsi"/>
          <w:spacing w:val="4"/>
          <w:sz w:val="24"/>
          <w:szCs w:val="24"/>
          <w:lang w:val="en-US"/>
        </w:rPr>
        <w:t>.</w:t>
      </w:r>
      <w:r w:rsidRPr="00663BD0">
        <w:rPr>
          <w:rFonts w:asciiTheme="minorHAnsi" w:hAnsiTheme="minorHAnsi"/>
          <w:spacing w:val="4"/>
          <w:sz w:val="24"/>
          <w:szCs w:val="24"/>
        </w:rPr>
        <w:t>κ</w:t>
      </w:r>
      <w:r w:rsidRPr="00663BD0">
        <w:rPr>
          <w:rFonts w:asciiTheme="minorHAnsi" w:hAnsiTheme="minorHAnsi"/>
          <w:spacing w:val="4"/>
          <w:sz w:val="24"/>
          <w:szCs w:val="24"/>
          <w:lang w:val="en-US"/>
        </w:rPr>
        <w:t>.</w:t>
      </w:r>
      <w:r w:rsidR="0068069F" w:rsidRPr="00351B7A">
        <w:rPr>
          <w:rFonts w:asciiTheme="minorHAnsi" w:hAnsiTheme="minorHAnsi"/>
          <w:spacing w:val="4"/>
          <w:sz w:val="24"/>
          <w:szCs w:val="24"/>
        </w:rPr>
        <w:t xml:space="preserve"> Διευθυντές</w:t>
      </w:r>
      <w:r>
        <w:rPr>
          <w:rFonts w:asciiTheme="minorHAnsi" w:hAnsiTheme="minorHAnsi"/>
          <w:spacing w:val="4"/>
          <w:sz w:val="24"/>
          <w:szCs w:val="24"/>
          <w:lang w:val="en-US"/>
        </w:rPr>
        <w:t>&amp;</w:t>
      </w:r>
      <w:r w:rsidR="00EE45FB">
        <w:rPr>
          <w:rFonts w:asciiTheme="minorHAnsi" w:hAnsiTheme="minorHAnsi"/>
          <w:spacing w:val="4"/>
          <w:sz w:val="24"/>
          <w:szCs w:val="24"/>
        </w:rPr>
        <w:t xml:space="preserve"> </w:t>
      </w:r>
      <w:r w:rsidR="00EE45FB">
        <w:rPr>
          <w:rFonts w:asciiTheme="minorHAnsi" w:hAnsiTheme="minorHAnsi"/>
          <w:spacing w:val="4"/>
          <w:sz w:val="24"/>
          <w:szCs w:val="24"/>
          <w:lang w:val="en-US"/>
        </w:rPr>
        <w:t>Δ</w:t>
      </w:r>
      <w:r>
        <w:rPr>
          <w:rFonts w:asciiTheme="minorHAnsi" w:hAnsiTheme="minorHAnsi"/>
          <w:spacing w:val="4"/>
          <w:sz w:val="24"/>
          <w:szCs w:val="24"/>
          <w:lang w:val="en-US"/>
        </w:rPr>
        <w:t>/</w:t>
      </w:r>
      <w:proofErr w:type="spellStart"/>
      <w:r>
        <w:rPr>
          <w:rFonts w:asciiTheme="minorHAnsi" w:hAnsiTheme="minorHAnsi"/>
          <w:spacing w:val="4"/>
          <w:sz w:val="24"/>
          <w:szCs w:val="24"/>
        </w:rPr>
        <w:t>ντριες</w:t>
      </w:r>
      <w:proofErr w:type="spellEnd"/>
      <w:r>
        <w:rPr>
          <w:rFonts w:asciiTheme="minorHAnsi" w:hAnsiTheme="minorHAnsi"/>
          <w:spacing w:val="4"/>
          <w:sz w:val="24"/>
          <w:szCs w:val="24"/>
          <w:lang w:val="en-US"/>
        </w:rPr>
        <w:t>,</w:t>
      </w:r>
    </w:p>
    <w:p w:rsidR="00663BD0" w:rsidRPr="00663BD0" w:rsidRDefault="00663BD0" w:rsidP="00F54B2F">
      <w:pPr>
        <w:spacing w:line="360" w:lineRule="auto"/>
        <w:ind w:right="-245"/>
        <w:jc w:val="both"/>
        <w:rPr>
          <w:rFonts w:asciiTheme="minorHAnsi" w:hAnsiTheme="minorHAnsi"/>
          <w:spacing w:val="4"/>
          <w:sz w:val="24"/>
          <w:szCs w:val="24"/>
          <w:lang w:val="en-US"/>
        </w:rPr>
      </w:pPr>
    </w:p>
    <w:p w:rsidR="005D7BFF" w:rsidRPr="002A7E9C" w:rsidRDefault="009058F0" w:rsidP="002A7E9C">
      <w:pPr>
        <w:spacing w:line="360" w:lineRule="auto"/>
        <w:ind w:right="-624"/>
        <w:rPr>
          <w:rFonts w:ascii="Calibri" w:hAnsi="Calibri"/>
          <w:sz w:val="24"/>
          <w:szCs w:val="24"/>
        </w:rPr>
      </w:pPr>
      <w:r w:rsidRPr="009058F0">
        <w:rPr>
          <w:rFonts w:ascii="Calibri" w:hAnsi="Calibri"/>
          <w:sz w:val="24"/>
          <w:szCs w:val="24"/>
        </w:rPr>
        <w:t xml:space="preserve">            </w:t>
      </w:r>
      <w:r w:rsidR="005D7BFF" w:rsidRPr="009058F0">
        <w:rPr>
          <w:rFonts w:ascii="Calibri" w:hAnsi="Calibri"/>
          <w:sz w:val="24"/>
          <w:szCs w:val="24"/>
        </w:rPr>
        <w:t xml:space="preserve">Οι Καθηγητές Γαλλικής Φιλολογίας Κρήτης οργανώνουν τα τελευταία χρόνια ποικίλα πολιτιστικά γεγονότα με στόχο την ουσιαστικότερη γνωριμία των μαθητών αλλά και των συμπολιτών μας με τη γαλλική γλώσσα και το γαλλικό πολιτισμό. Σε αυτό το πλαίσιο, από το 2006 έως σήμερα έχουν οργανωθεί μαθητικοί διαγωνισμοί, παρουσιάσεις γαλλόφωνων συγγραφέων, μαθητικές συναυλίες, Μαραθώνιοι ανάγνωσης και εβδομάδες κινηματογράφου. Αποκορύφωμα το περυσινό αφιέρωμα στον </w:t>
      </w:r>
      <w:r w:rsidR="005D7BFF" w:rsidRPr="009058F0">
        <w:rPr>
          <w:rFonts w:ascii="Calibri" w:hAnsi="Calibri"/>
          <w:sz w:val="24"/>
          <w:szCs w:val="24"/>
          <w:lang w:val="en-US"/>
        </w:rPr>
        <w:t>Michel</w:t>
      </w:r>
      <w:r w:rsidR="005D7BFF" w:rsidRPr="009058F0">
        <w:rPr>
          <w:rFonts w:ascii="Calibri" w:hAnsi="Calibri"/>
          <w:sz w:val="24"/>
          <w:szCs w:val="24"/>
        </w:rPr>
        <w:t xml:space="preserve"> </w:t>
      </w:r>
      <w:r w:rsidR="005D7BFF" w:rsidRPr="009058F0">
        <w:rPr>
          <w:rFonts w:ascii="Calibri" w:hAnsi="Calibri"/>
          <w:sz w:val="24"/>
          <w:szCs w:val="24"/>
          <w:lang w:val="en-US"/>
        </w:rPr>
        <w:t>Ocelot</w:t>
      </w:r>
      <w:r w:rsidR="005D7BFF" w:rsidRPr="009058F0">
        <w:rPr>
          <w:rFonts w:ascii="Calibri" w:hAnsi="Calibri"/>
          <w:sz w:val="24"/>
          <w:szCs w:val="24"/>
        </w:rPr>
        <w:t xml:space="preserve"> που γνώρισε τεράστια επιτυχία καθώς στις προβολές και στα εργαστήρια που το πλαισίωσαν, συμμετείχαν γύρω στους 2500 μαθητές Δημοτικών Σχολείων της πόλης του Ηρακλείου. </w:t>
      </w:r>
    </w:p>
    <w:p w:rsidR="009058F0" w:rsidRPr="009058F0" w:rsidRDefault="009058F0" w:rsidP="009058F0">
      <w:pPr>
        <w:spacing w:line="360" w:lineRule="auto"/>
        <w:ind w:firstLine="720"/>
        <w:rPr>
          <w:rFonts w:ascii="Calibri" w:hAnsi="Calibri"/>
          <w:sz w:val="24"/>
          <w:szCs w:val="24"/>
        </w:rPr>
      </w:pPr>
      <w:r w:rsidRPr="009058F0">
        <w:rPr>
          <w:rFonts w:ascii="Calibri" w:hAnsi="Calibri"/>
          <w:sz w:val="24"/>
          <w:szCs w:val="24"/>
        </w:rPr>
        <w:t>Αξιοποιώντας την εμπειρία</w:t>
      </w:r>
      <w:r w:rsidR="0068069F">
        <w:rPr>
          <w:rFonts w:ascii="Calibri" w:hAnsi="Calibri"/>
          <w:sz w:val="24"/>
          <w:szCs w:val="24"/>
        </w:rPr>
        <w:t xml:space="preserve"> των προηγούμενων χρόνων ξεκινάν</w:t>
      </w:r>
      <w:r w:rsidRPr="009058F0">
        <w:rPr>
          <w:rFonts w:ascii="Calibri" w:hAnsi="Calibri"/>
          <w:sz w:val="24"/>
          <w:szCs w:val="24"/>
        </w:rPr>
        <w:t xml:space="preserve">ε φέτος ένα φιλόδοξο εγχείρημα που έχει στόχο την καθιέρωση ενός ακόμα πολιτιστικού θεσμού που πρωτίστως απευθύνεται στο μαθητικό κοινό της Κρήτης. </w:t>
      </w:r>
    </w:p>
    <w:p w:rsidR="00F910D4" w:rsidRPr="00BB5097" w:rsidRDefault="009058F0" w:rsidP="002A7E9C">
      <w:pPr>
        <w:spacing w:line="360" w:lineRule="auto"/>
        <w:jc w:val="both"/>
        <w:rPr>
          <w:rFonts w:asciiTheme="minorHAnsi" w:hAnsiTheme="minorHAnsi" w:cs="Tahoma"/>
          <w:b/>
          <w:sz w:val="24"/>
          <w:szCs w:val="24"/>
          <w:shd w:val="clear" w:color="auto" w:fill="FFFFFF"/>
        </w:rPr>
      </w:pPr>
      <w:r w:rsidRPr="009058F0">
        <w:rPr>
          <w:rFonts w:ascii="Calibri" w:hAnsi="Calibri"/>
          <w:sz w:val="24"/>
          <w:szCs w:val="24"/>
        </w:rPr>
        <w:lastRenderedPageBreak/>
        <w:t xml:space="preserve">Το </w:t>
      </w:r>
      <w:r w:rsidRPr="00BB5097">
        <w:rPr>
          <w:rFonts w:ascii="Calibri" w:hAnsi="Calibri"/>
          <w:b/>
          <w:sz w:val="24"/>
          <w:szCs w:val="24"/>
        </w:rPr>
        <w:t xml:space="preserve">«Ραντεβού 2017 – </w:t>
      </w:r>
      <w:r w:rsidRPr="00BB5097">
        <w:rPr>
          <w:rFonts w:ascii="Calibri" w:hAnsi="Calibri"/>
          <w:b/>
          <w:sz w:val="24"/>
          <w:szCs w:val="24"/>
          <w:lang w:val="fr-FR"/>
        </w:rPr>
        <w:t>Rendez</w:t>
      </w:r>
      <w:r w:rsidRPr="00BB5097">
        <w:rPr>
          <w:rFonts w:ascii="Calibri" w:hAnsi="Calibri"/>
          <w:b/>
          <w:sz w:val="24"/>
          <w:szCs w:val="24"/>
        </w:rPr>
        <w:t>-</w:t>
      </w:r>
      <w:r w:rsidRPr="00BB5097">
        <w:rPr>
          <w:rFonts w:ascii="Calibri" w:hAnsi="Calibri"/>
          <w:b/>
          <w:sz w:val="24"/>
          <w:szCs w:val="24"/>
          <w:lang w:val="fr-FR"/>
        </w:rPr>
        <w:t>vous</w:t>
      </w:r>
      <w:r w:rsidRPr="00BB5097">
        <w:rPr>
          <w:rFonts w:ascii="Calibri" w:hAnsi="Calibri"/>
          <w:b/>
          <w:sz w:val="24"/>
          <w:szCs w:val="24"/>
        </w:rPr>
        <w:t xml:space="preserve"> 2017»</w:t>
      </w:r>
      <w:r w:rsidRPr="009058F0">
        <w:rPr>
          <w:rFonts w:ascii="Calibri" w:hAnsi="Calibri"/>
          <w:sz w:val="24"/>
          <w:szCs w:val="24"/>
        </w:rPr>
        <w:t xml:space="preserve"> αποτελεί μια πολιτιστική ατζέντα η οποία από τον Μάρτιο μέχρι τον Μάιο προτείνει μαθητικές πολιτιστικές δραστηριότητες σε όλους τους Νομούς της Κρήτης. Η πρώτη μεγάλη εκδήλωση αφορά στη συμμετοχή της ‘Ένωσης Καθηγητών Γαλλικής Φιλολογίας Κρήτης στο Μαραθώνιο Ανάγνωσης που διοργανώνεται σε όλη την Ελλάδα στις 18 Μαρτίου </w:t>
      </w:r>
      <w:r w:rsidR="00E566BE" w:rsidRPr="00E566BE">
        <w:rPr>
          <w:rFonts w:ascii="Calibri" w:hAnsi="Calibri"/>
          <w:sz w:val="24"/>
          <w:szCs w:val="24"/>
        </w:rPr>
        <w:t>(</w:t>
      </w:r>
      <w:r w:rsidR="00BB5097">
        <w:rPr>
          <w:rFonts w:ascii="Calibri" w:hAnsi="Calibri"/>
          <w:sz w:val="24"/>
          <w:szCs w:val="24"/>
        </w:rPr>
        <w:t xml:space="preserve">διεθνής ημέρα </w:t>
      </w:r>
      <w:proofErr w:type="spellStart"/>
      <w:r w:rsidR="00BB5097">
        <w:rPr>
          <w:rFonts w:ascii="Calibri" w:hAnsi="Calibri"/>
          <w:sz w:val="24"/>
          <w:szCs w:val="24"/>
        </w:rPr>
        <w:t>Γαλλοφωνίας</w:t>
      </w:r>
      <w:proofErr w:type="spellEnd"/>
      <w:r w:rsidR="00E566BE" w:rsidRPr="00E566BE">
        <w:rPr>
          <w:rFonts w:ascii="Calibri" w:hAnsi="Calibri"/>
          <w:sz w:val="24"/>
          <w:szCs w:val="24"/>
        </w:rPr>
        <w:t>),</w:t>
      </w:r>
      <w:r w:rsidR="00BB5097">
        <w:rPr>
          <w:rFonts w:ascii="Calibri" w:hAnsi="Calibri"/>
          <w:sz w:val="24"/>
          <w:szCs w:val="24"/>
        </w:rPr>
        <w:t xml:space="preserve"> </w:t>
      </w:r>
      <w:r w:rsidRPr="009058F0">
        <w:rPr>
          <w:rFonts w:ascii="Calibri" w:hAnsi="Calibri"/>
          <w:sz w:val="24"/>
          <w:szCs w:val="24"/>
        </w:rPr>
        <w:t xml:space="preserve">με </w:t>
      </w:r>
      <w:r w:rsidRPr="00BB5097">
        <w:rPr>
          <w:rFonts w:ascii="Calibri" w:hAnsi="Calibri"/>
          <w:sz w:val="24"/>
          <w:szCs w:val="24"/>
        </w:rPr>
        <w:t>την εκδήλωση</w:t>
      </w:r>
      <w:r w:rsidRPr="00BB5097">
        <w:rPr>
          <w:rFonts w:ascii="Calibri" w:hAnsi="Calibri"/>
          <w:b/>
          <w:sz w:val="24"/>
          <w:szCs w:val="24"/>
        </w:rPr>
        <w:t xml:space="preserve"> «Η Κρήτη διαβάζει Καζαντζάκη».</w:t>
      </w:r>
    </w:p>
    <w:p w:rsidR="002A7E9C" w:rsidRPr="002A7E9C" w:rsidRDefault="002A7E9C" w:rsidP="002A7E9C">
      <w:pPr>
        <w:spacing w:line="360" w:lineRule="auto"/>
        <w:ind w:firstLine="720"/>
        <w:rPr>
          <w:rFonts w:ascii="Calibri" w:hAnsi="Calibri"/>
          <w:sz w:val="24"/>
          <w:szCs w:val="24"/>
        </w:rPr>
      </w:pPr>
      <w:r w:rsidRPr="002A7E9C">
        <w:rPr>
          <w:rFonts w:ascii="Calibri" w:hAnsi="Calibri"/>
          <w:sz w:val="24"/>
          <w:szCs w:val="24"/>
        </w:rPr>
        <w:t xml:space="preserve">Μαθητές από το Ηράκλειο, τα Χανιά, το Ρέθυμνο, την Ιεράπετρα θα διαβάσουν αποσπάσματα από τα έργα του Ν. Καζαντζάκη, τιμώντας τον μεγάλο Κρητικό συγγραφέα και στοχαστή και αναδεικνύοντας παράλληλα τη σχέση του με </w:t>
      </w:r>
      <w:r w:rsidR="00BB5097">
        <w:rPr>
          <w:rFonts w:ascii="Calibri" w:hAnsi="Calibri"/>
          <w:sz w:val="24"/>
          <w:szCs w:val="24"/>
        </w:rPr>
        <w:t>τη Γαλλία και τη γαλλική γλώσσα</w:t>
      </w:r>
    </w:p>
    <w:p w:rsidR="002A7E9C" w:rsidRPr="00392AA8" w:rsidRDefault="002A7E9C" w:rsidP="00392AA8">
      <w:pPr>
        <w:spacing w:line="360" w:lineRule="auto"/>
        <w:ind w:firstLine="720"/>
        <w:rPr>
          <w:rFonts w:ascii="Calibri" w:hAnsi="Calibri" w:cs="Arial"/>
          <w:sz w:val="24"/>
          <w:szCs w:val="24"/>
        </w:rPr>
      </w:pPr>
      <w:r w:rsidRPr="002A7E9C">
        <w:rPr>
          <w:rFonts w:ascii="Calibri" w:hAnsi="Calibri" w:cs="Arial"/>
          <w:sz w:val="24"/>
          <w:szCs w:val="24"/>
          <w:shd w:val="clear" w:color="auto" w:fill="FFFFFF"/>
        </w:rPr>
        <w:t xml:space="preserve">Τον Απρίλιο θα ακολουθήσει το αφιέρωμα στο </w:t>
      </w:r>
      <w:r w:rsidRPr="00643A93">
        <w:rPr>
          <w:rFonts w:ascii="Calibri" w:hAnsi="Calibri" w:cs="Arial"/>
          <w:b/>
          <w:sz w:val="24"/>
          <w:szCs w:val="24"/>
          <w:shd w:val="clear" w:color="auto" w:fill="FFFFFF"/>
        </w:rPr>
        <w:t xml:space="preserve">Γαλλικό </w:t>
      </w:r>
      <w:proofErr w:type="spellStart"/>
      <w:r w:rsidRPr="00643A93">
        <w:rPr>
          <w:rFonts w:ascii="Calibri" w:hAnsi="Calibri" w:cs="Arial"/>
          <w:b/>
          <w:sz w:val="24"/>
          <w:szCs w:val="24"/>
          <w:shd w:val="clear" w:color="auto" w:fill="FFFFFF"/>
        </w:rPr>
        <w:t>κιν</w:t>
      </w:r>
      <w:proofErr w:type="spellEnd"/>
      <w:r w:rsidRPr="00643A93">
        <w:rPr>
          <w:rFonts w:ascii="Calibri" w:hAnsi="Calibri" w:cs="Arial"/>
          <w:b/>
          <w:sz w:val="24"/>
          <w:szCs w:val="24"/>
          <w:shd w:val="clear" w:color="auto" w:fill="FFFFFF"/>
        </w:rPr>
        <w:t>/φο</w:t>
      </w:r>
      <w:r w:rsidRPr="002A7E9C">
        <w:rPr>
          <w:rFonts w:ascii="Calibri" w:hAnsi="Calibri" w:cs="Arial"/>
          <w:sz w:val="24"/>
          <w:szCs w:val="24"/>
          <w:shd w:val="clear" w:color="auto" w:fill="FFFFFF"/>
        </w:rPr>
        <w:t xml:space="preserve"> για μαθητές Δημοτικού. Το μαθητικό πρόγραμμα θα συνοδεύεται από εργαστήρια </w:t>
      </w:r>
      <w:r w:rsidRPr="00643A93">
        <w:rPr>
          <w:rFonts w:ascii="Calibri" w:hAnsi="Calibri" w:cs="Arial"/>
          <w:b/>
          <w:sz w:val="24"/>
          <w:szCs w:val="24"/>
          <w:shd w:val="clear" w:color="auto" w:fill="FFFFFF"/>
        </w:rPr>
        <w:t>«Τέχνης και Λόγου»</w:t>
      </w:r>
      <w:r w:rsidRPr="002A7E9C">
        <w:rPr>
          <w:rFonts w:ascii="Calibri" w:hAnsi="Calibri" w:cs="Arial"/>
          <w:sz w:val="24"/>
          <w:szCs w:val="24"/>
          <w:shd w:val="clear" w:color="auto" w:fill="FFFFFF"/>
        </w:rPr>
        <w:t xml:space="preserve"> - </w:t>
      </w:r>
      <w:r w:rsidRPr="00643A93">
        <w:rPr>
          <w:rFonts w:ascii="Calibri" w:hAnsi="Calibri" w:cs="Arial"/>
          <w:b/>
          <w:sz w:val="24"/>
          <w:szCs w:val="24"/>
          <w:shd w:val="clear" w:color="auto" w:fill="FFFFFF"/>
        </w:rPr>
        <w:t>«</w:t>
      </w:r>
      <w:r w:rsidRPr="00643A93">
        <w:rPr>
          <w:rFonts w:ascii="Calibri" w:hAnsi="Calibri" w:cs="Arial"/>
          <w:b/>
          <w:sz w:val="24"/>
          <w:szCs w:val="24"/>
          <w:shd w:val="clear" w:color="auto" w:fill="FFFFFF"/>
          <w:lang w:val="fr-FR"/>
        </w:rPr>
        <w:t> </w:t>
      </w:r>
      <w:r w:rsidRPr="00643A93">
        <w:rPr>
          <w:rFonts w:ascii="Calibri" w:hAnsi="Calibri" w:cs="Arial"/>
          <w:b/>
          <w:sz w:val="24"/>
          <w:szCs w:val="24"/>
          <w:shd w:val="clear" w:color="auto" w:fill="FFFFFF"/>
          <w:lang w:val="en-US"/>
        </w:rPr>
        <w:t>Ateliers</w:t>
      </w:r>
      <w:r w:rsidRPr="00643A93">
        <w:rPr>
          <w:rFonts w:ascii="Calibri" w:hAnsi="Calibri" w:cs="Arial"/>
          <w:b/>
          <w:sz w:val="24"/>
          <w:szCs w:val="24"/>
          <w:shd w:val="clear" w:color="auto" w:fill="FFFFFF"/>
        </w:rPr>
        <w:t xml:space="preserve"> </w:t>
      </w:r>
      <w:r w:rsidRPr="00643A93">
        <w:rPr>
          <w:rFonts w:ascii="Calibri" w:hAnsi="Calibri" w:cs="Arial"/>
          <w:b/>
          <w:sz w:val="24"/>
          <w:szCs w:val="24"/>
          <w:shd w:val="clear" w:color="auto" w:fill="FFFFFF"/>
          <w:lang w:val="en-US"/>
        </w:rPr>
        <w:t>d</w:t>
      </w:r>
      <w:r w:rsidRPr="00643A93">
        <w:rPr>
          <w:rFonts w:ascii="Calibri" w:hAnsi="Calibri" w:cs="Arial"/>
          <w:b/>
          <w:sz w:val="24"/>
          <w:szCs w:val="24"/>
          <w:shd w:val="clear" w:color="auto" w:fill="FFFFFF"/>
        </w:rPr>
        <w:t>’</w:t>
      </w:r>
      <w:r w:rsidRPr="00643A93">
        <w:rPr>
          <w:rFonts w:ascii="Calibri" w:hAnsi="Calibri" w:cs="Arial"/>
          <w:b/>
          <w:sz w:val="24"/>
          <w:szCs w:val="24"/>
          <w:shd w:val="clear" w:color="auto" w:fill="FFFFFF"/>
          <w:lang w:val="fr-FR"/>
        </w:rPr>
        <w:t>Art</w:t>
      </w:r>
      <w:r w:rsidRPr="00643A93">
        <w:rPr>
          <w:rFonts w:ascii="Calibri" w:hAnsi="Calibri" w:cs="Arial"/>
          <w:b/>
          <w:sz w:val="24"/>
          <w:szCs w:val="24"/>
          <w:shd w:val="clear" w:color="auto" w:fill="FFFFFF"/>
        </w:rPr>
        <w:t xml:space="preserve"> </w:t>
      </w:r>
      <w:r w:rsidRPr="00643A93">
        <w:rPr>
          <w:rFonts w:ascii="Calibri" w:hAnsi="Calibri" w:cs="Arial"/>
          <w:b/>
          <w:sz w:val="24"/>
          <w:szCs w:val="24"/>
          <w:shd w:val="clear" w:color="auto" w:fill="FFFFFF"/>
          <w:lang w:val="fr-FR"/>
        </w:rPr>
        <w:t>et</w:t>
      </w:r>
      <w:r w:rsidRPr="00643A93">
        <w:rPr>
          <w:rFonts w:ascii="Calibri" w:hAnsi="Calibri" w:cs="Arial"/>
          <w:b/>
          <w:sz w:val="24"/>
          <w:szCs w:val="24"/>
          <w:shd w:val="clear" w:color="auto" w:fill="FFFFFF"/>
        </w:rPr>
        <w:t xml:space="preserve"> </w:t>
      </w:r>
      <w:r w:rsidRPr="00643A93">
        <w:rPr>
          <w:rFonts w:ascii="Calibri" w:hAnsi="Calibri" w:cs="Arial"/>
          <w:b/>
          <w:sz w:val="24"/>
          <w:szCs w:val="24"/>
          <w:shd w:val="clear" w:color="auto" w:fill="FFFFFF"/>
          <w:lang w:val="fr-FR"/>
        </w:rPr>
        <w:t>de</w:t>
      </w:r>
      <w:r w:rsidRPr="00643A93">
        <w:rPr>
          <w:rFonts w:ascii="Calibri" w:hAnsi="Calibri" w:cs="Arial"/>
          <w:b/>
          <w:sz w:val="24"/>
          <w:szCs w:val="24"/>
          <w:shd w:val="clear" w:color="auto" w:fill="FFFFFF"/>
        </w:rPr>
        <w:t xml:space="preserve"> </w:t>
      </w:r>
      <w:r w:rsidRPr="00643A93">
        <w:rPr>
          <w:rFonts w:ascii="Calibri" w:hAnsi="Calibri" w:cs="Arial"/>
          <w:b/>
          <w:sz w:val="24"/>
          <w:szCs w:val="24"/>
          <w:shd w:val="clear" w:color="auto" w:fill="FFFFFF"/>
          <w:lang w:val="fr-FR"/>
        </w:rPr>
        <w:t>Langue </w:t>
      </w:r>
      <w:r w:rsidRPr="00643A93">
        <w:rPr>
          <w:rFonts w:ascii="Calibri" w:hAnsi="Calibri" w:cs="Arial"/>
          <w:b/>
          <w:sz w:val="24"/>
          <w:szCs w:val="24"/>
          <w:shd w:val="clear" w:color="auto" w:fill="FFFFFF"/>
        </w:rPr>
        <w:t>»</w:t>
      </w:r>
      <w:r w:rsidRPr="002A7E9C">
        <w:rPr>
          <w:rFonts w:ascii="Calibri" w:hAnsi="Calibri" w:cs="Arial"/>
          <w:sz w:val="24"/>
          <w:szCs w:val="24"/>
          <w:shd w:val="clear" w:color="auto" w:fill="FFFFFF"/>
        </w:rPr>
        <w:t xml:space="preserve"> ενώ θα υπάρχουν και βραδινές εκδηλώσεις για το ευρύ κοινό. Οι πρωινές προβολές έχουν προγραμματιστεί την εβδομάδα </w:t>
      </w:r>
      <w:r w:rsidRPr="002A7E9C">
        <w:rPr>
          <w:rFonts w:ascii="Calibri" w:hAnsi="Calibri" w:cs="Arial"/>
          <w:b/>
          <w:sz w:val="24"/>
          <w:szCs w:val="24"/>
          <w:shd w:val="clear" w:color="auto" w:fill="FFFFFF"/>
        </w:rPr>
        <w:t>από Δευτέρα 3 έως</w:t>
      </w:r>
      <w:r w:rsidRPr="002A7E9C">
        <w:rPr>
          <w:rFonts w:ascii="Calibri" w:hAnsi="Calibri" w:cs="Arial"/>
          <w:sz w:val="24"/>
          <w:szCs w:val="24"/>
          <w:shd w:val="clear" w:color="auto" w:fill="FFFFFF"/>
        </w:rPr>
        <w:t xml:space="preserve"> </w:t>
      </w:r>
      <w:r w:rsidRPr="002A7E9C">
        <w:rPr>
          <w:rFonts w:ascii="Calibri" w:hAnsi="Calibri" w:cs="Arial"/>
          <w:b/>
          <w:sz w:val="24"/>
          <w:szCs w:val="24"/>
          <w:shd w:val="clear" w:color="auto" w:fill="FFFFFF"/>
        </w:rPr>
        <w:t>Παρασκευή 8 Απριλίου 2017</w:t>
      </w:r>
      <w:r w:rsidRPr="002A7E9C">
        <w:rPr>
          <w:rFonts w:ascii="Calibri" w:hAnsi="Calibri" w:cs="Arial"/>
          <w:sz w:val="24"/>
          <w:szCs w:val="24"/>
          <w:shd w:val="clear" w:color="auto" w:fill="FFFFFF"/>
        </w:rPr>
        <w:t xml:space="preserve"> στην αίθουσα Ανδρόγεω και στους χώρους του Πολιτιστικού Κέντρου Ηρακλείου </w:t>
      </w:r>
      <w:r w:rsidRPr="00643A93">
        <w:rPr>
          <w:rFonts w:ascii="Calibri" w:hAnsi="Calibri" w:cs="Arial"/>
          <w:b/>
          <w:sz w:val="24"/>
          <w:szCs w:val="24"/>
          <w:shd w:val="clear" w:color="auto" w:fill="FFFFFF"/>
        </w:rPr>
        <w:t>την Πέμπτη 6 και Παρασκευή 7 Απριλίου.</w:t>
      </w:r>
      <w:r w:rsidRPr="002A7E9C">
        <w:rPr>
          <w:rFonts w:ascii="Calibri" w:hAnsi="Calibri" w:cs="Arial"/>
          <w:sz w:val="24"/>
          <w:szCs w:val="24"/>
          <w:shd w:val="clear" w:color="auto" w:fill="FFFFFF"/>
        </w:rPr>
        <w:t xml:space="preserve"> Η ταινία </w:t>
      </w:r>
      <w:r w:rsidR="00643A93">
        <w:rPr>
          <w:rFonts w:ascii="Calibri" w:hAnsi="Calibri" w:cs="Arial"/>
          <w:sz w:val="24"/>
          <w:szCs w:val="24"/>
          <w:shd w:val="clear" w:color="auto" w:fill="FFFFFF"/>
        </w:rPr>
        <w:t>που προτείνεται</w:t>
      </w:r>
      <w:r w:rsidRPr="002A7E9C">
        <w:rPr>
          <w:rFonts w:ascii="Calibri" w:hAnsi="Calibri" w:cs="Arial"/>
          <w:sz w:val="24"/>
          <w:szCs w:val="24"/>
          <w:shd w:val="clear" w:color="auto" w:fill="FFFFFF"/>
        </w:rPr>
        <w:t xml:space="preserve"> έχει τίτλο «</w:t>
      </w:r>
      <w:r w:rsidRPr="002A7E9C">
        <w:rPr>
          <w:rFonts w:ascii="Calibri" w:hAnsi="Calibri" w:cs="Arial"/>
          <w:sz w:val="24"/>
          <w:szCs w:val="24"/>
          <w:shd w:val="clear" w:color="auto" w:fill="FFFFFF"/>
          <w:lang w:val="fr-FR"/>
        </w:rPr>
        <w:t> </w:t>
      </w:r>
      <w:r w:rsidRPr="002A7E9C">
        <w:rPr>
          <w:rFonts w:ascii="Calibri" w:hAnsi="Calibri" w:cs="Arial"/>
          <w:sz w:val="24"/>
          <w:szCs w:val="24"/>
          <w:shd w:val="clear" w:color="auto" w:fill="FFFFFF"/>
          <w:lang w:val="en-US"/>
        </w:rPr>
        <w:t>Belle</w:t>
      </w:r>
      <w:r w:rsidRPr="002A7E9C">
        <w:rPr>
          <w:rFonts w:ascii="Calibri" w:hAnsi="Calibri" w:cs="Arial"/>
          <w:sz w:val="24"/>
          <w:szCs w:val="24"/>
          <w:shd w:val="clear" w:color="auto" w:fill="FFFFFF"/>
        </w:rPr>
        <w:t xml:space="preserve"> </w:t>
      </w:r>
      <w:r w:rsidRPr="002A7E9C">
        <w:rPr>
          <w:rFonts w:ascii="Calibri" w:hAnsi="Calibri" w:cs="Arial"/>
          <w:sz w:val="24"/>
          <w:szCs w:val="24"/>
          <w:shd w:val="clear" w:color="auto" w:fill="FFFFFF"/>
          <w:lang w:val="en-US"/>
        </w:rPr>
        <w:t>et</w:t>
      </w:r>
      <w:r w:rsidRPr="002A7E9C">
        <w:rPr>
          <w:rFonts w:ascii="Calibri" w:hAnsi="Calibri" w:cs="Arial"/>
          <w:sz w:val="24"/>
          <w:szCs w:val="24"/>
          <w:shd w:val="clear" w:color="auto" w:fill="FFFFFF"/>
        </w:rPr>
        <w:t xml:space="preserve"> </w:t>
      </w:r>
      <w:r w:rsidRPr="002A7E9C">
        <w:rPr>
          <w:rFonts w:ascii="Calibri" w:hAnsi="Calibri" w:cs="Arial"/>
          <w:sz w:val="24"/>
          <w:szCs w:val="24"/>
          <w:shd w:val="clear" w:color="auto" w:fill="FFFFFF"/>
          <w:lang w:val="en-US"/>
        </w:rPr>
        <w:t>S</w:t>
      </w:r>
      <w:r w:rsidRPr="002A7E9C">
        <w:rPr>
          <w:rFonts w:ascii="Calibri" w:hAnsi="Calibri" w:cs="Arial"/>
          <w:sz w:val="24"/>
          <w:szCs w:val="24"/>
          <w:shd w:val="clear" w:color="auto" w:fill="FFFFFF"/>
        </w:rPr>
        <w:t>é</w:t>
      </w:r>
      <w:proofErr w:type="spellStart"/>
      <w:r w:rsidRPr="002A7E9C">
        <w:rPr>
          <w:rFonts w:ascii="Calibri" w:hAnsi="Calibri" w:cs="Arial"/>
          <w:sz w:val="24"/>
          <w:szCs w:val="24"/>
          <w:shd w:val="clear" w:color="auto" w:fill="FFFFFF"/>
          <w:lang w:val="en-US"/>
        </w:rPr>
        <w:t>bastien</w:t>
      </w:r>
      <w:proofErr w:type="spellEnd"/>
      <w:r w:rsidRPr="002A7E9C">
        <w:rPr>
          <w:rFonts w:ascii="Calibri" w:hAnsi="Calibri" w:cs="Arial"/>
          <w:sz w:val="24"/>
          <w:szCs w:val="24"/>
          <w:shd w:val="clear" w:color="auto" w:fill="FFFFFF"/>
          <w:lang w:val="fr-FR"/>
        </w:rPr>
        <w:t> </w:t>
      </w:r>
      <w:r w:rsidRPr="002A7E9C">
        <w:rPr>
          <w:rFonts w:ascii="Calibri" w:hAnsi="Calibri" w:cs="Arial"/>
          <w:sz w:val="24"/>
          <w:szCs w:val="24"/>
          <w:shd w:val="clear" w:color="auto" w:fill="FFFFFF"/>
        </w:rPr>
        <w:t xml:space="preserve">» και πρόκειται για τη μεταφορά στο σινεμά μιας επιτυχημένης τηλεοπτικής σειράς που αφηγείται </w:t>
      </w:r>
      <w:r w:rsidRPr="002A7E9C">
        <w:rPr>
          <w:rFonts w:ascii="Calibri" w:hAnsi="Calibri" w:cs="Arial"/>
          <w:sz w:val="24"/>
          <w:szCs w:val="24"/>
        </w:rPr>
        <w:t xml:space="preserve">την ιστορία ενός 8χρονου αγοριού και του αγαπημένου του σκύλου στις γαλλικές </w:t>
      </w:r>
      <w:r w:rsidR="00947FCC" w:rsidRPr="002A7E9C">
        <w:rPr>
          <w:rFonts w:ascii="Calibri" w:hAnsi="Calibri" w:cs="Arial"/>
          <w:sz w:val="24"/>
          <w:szCs w:val="24"/>
        </w:rPr>
        <w:t>Άλπεις</w:t>
      </w:r>
      <w:r w:rsidRPr="002A7E9C">
        <w:rPr>
          <w:rFonts w:ascii="Calibri" w:hAnsi="Calibri" w:cs="Arial"/>
          <w:sz w:val="24"/>
          <w:szCs w:val="24"/>
        </w:rPr>
        <w:t xml:space="preserve">. </w:t>
      </w:r>
    </w:p>
    <w:p w:rsidR="002A7E9C" w:rsidRPr="002A7E9C" w:rsidRDefault="002A7E9C" w:rsidP="00A03D2F">
      <w:pPr>
        <w:autoSpaceDE w:val="0"/>
        <w:autoSpaceDN w:val="0"/>
        <w:adjustRightInd w:val="0"/>
        <w:spacing w:line="360" w:lineRule="auto"/>
        <w:ind w:left="-400" w:right="-245"/>
        <w:jc w:val="both"/>
        <w:rPr>
          <w:rFonts w:asciiTheme="minorHAnsi" w:hAnsiTheme="minorHAnsi"/>
          <w:sz w:val="22"/>
          <w:szCs w:val="22"/>
        </w:rPr>
      </w:pPr>
    </w:p>
    <w:p w:rsidR="002A7E9C" w:rsidRPr="002A7E9C" w:rsidRDefault="002A7E9C" w:rsidP="00A03D2F">
      <w:pPr>
        <w:autoSpaceDE w:val="0"/>
        <w:autoSpaceDN w:val="0"/>
        <w:adjustRightInd w:val="0"/>
        <w:spacing w:line="360" w:lineRule="auto"/>
        <w:ind w:left="-400" w:right="-245"/>
        <w:jc w:val="both"/>
        <w:rPr>
          <w:rFonts w:asciiTheme="minorHAnsi" w:hAnsiTheme="minorHAnsi"/>
          <w:sz w:val="22"/>
          <w:szCs w:val="22"/>
        </w:rPr>
      </w:pPr>
    </w:p>
    <w:p w:rsidR="0034725E" w:rsidRPr="00392AA8" w:rsidRDefault="0034725E" w:rsidP="00392AA8">
      <w:pPr>
        <w:autoSpaceDE w:val="0"/>
        <w:autoSpaceDN w:val="0"/>
        <w:adjustRightInd w:val="0"/>
        <w:spacing w:line="360" w:lineRule="auto"/>
        <w:ind w:left="-400" w:right="-245"/>
        <w:jc w:val="center"/>
        <w:rPr>
          <w:rFonts w:asciiTheme="minorHAnsi" w:hAnsiTheme="minorHAnsi"/>
          <w:sz w:val="24"/>
          <w:szCs w:val="24"/>
        </w:rPr>
      </w:pPr>
      <w:r w:rsidRPr="00392AA8">
        <w:rPr>
          <w:rFonts w:asciiTheme="minorHAnsi" w:hAnsiTheme="minorHAnsi"/>
          <w:sz w:val="24"/>
          <w:szCs w:val="24"/>
        </w:rPr>
        <w:t>Με εκτίμηση</w:t>
      </w:r>
    </w:p>
    <w:p w:rsidR="00392AA8" w:rsidRDefault="0034725E" w:rsidP="004E4CA3">
      <w:pPr>
        <w:autoSpaceDE w:val="0"/>
        <w:autoSpaceDN w:val="0"/>
        <w:adjustRightInd w:val="0"/>
        <w:spacing w:line="360" w:lineRule="auto"/>
        <w:ind w:left="-400" w:right="-245"/>
        <w:jc w:val="center"/>
        <w:rPr>
          <w:rFonts w:asciiTheme="minorHAnsi" w:hAnsiTheme="minorHAnsi"/>
          <w:i/>
          <w:sz w:val="24"/>
          <w:szCs w:val="24"/>
        </w:rPr>
      </w:pPr>
      <w:proofErr w:type="spellStart"/>
      <w:r w:rsidRPr="00392AA8">
        <w:rPr>
          <w:rFonts w:asciiTheme="minorHAnsi" w:hAnsiTheme="minorHAnsi"/>
          <w:i/>
          <w:sz w:val="24"/>
          <w:szCs w:val="24"/>
        </w:rPr>
        <w:t>Αικ</w:t>
      </w:r>
      <w:proofErr w:type="spellEnd"/>
      <w:r w:rsidRPr="00392AA8">
        <w:rPr>
          <w:rFonts w:asciiTheme="minorHAnsi" w:hAnsiTheme="minorHAnsi"/>
          <w:i/>
          <w:sz w:val="24"/>
          <w:szCs w:val="24"/>
        </w:rPr>
        <w:t xml:space="preserve"> </w:t>
      </w:r>
      <w:proofErr w:type="spellStart"/>
      <w:r w:rsidRPr="00392AA8">
        <w:rPr>
          <w:rFonts w:asciiTheme="minorHAnsi" w:hAnsiTheme="minorHAnsi"/>
          <w:i/>
          <w:sz w:val="24"/>
          <w:szCs w:val="24"/>
        </w:rPr>
        <w:t>Ιωαννίδου</w:t>
      </w:r>
      <w:proofErr w:type="spellEnd"/>
      <w:r w:rsidR="00A03D2F" w:rsidRPr="00392AA8">
        <w:rPr>
          <w:rFonts w:asciiTheme="minorHAnsi" w:hAnsiTheme="minorHAnsi"/>
          <w:i/>
          <w:sz w:val="24"/>
          <w:szCs w:val="24"/>
        </w:rPr>
        <w:t xml:space="preserve"> </w:t>
      </w:r>
      <w:r w:rsidRPr="00392AA8">
        <w:rPr>
          <w:rFonts w:asciiTheme="minorHAnsi" w:hAnsiTheme="minorHAnsi"/>
          <w:i/>
          <w:sz w:val="24"/>
          <w:szCs w:val="24"/>
        </w:rPr>
        <w:t xml:space="preserve"> </w:t>
      </w:r>
    </w:p>
    <w:p w:rsidR="0034725E" w:rsidRPr="00392AA8" w:rsidRDefault="0034725E" w:rsidP="00392AA8">
      <w:pPr>
        <w:autoSpaceDE w:val="0"/>
        <w:autoSpaceDN w:val="0"/>
        <w:adjustRightInd w:val="0"/>
        <w:spacing w:line="360" w:lineRule="auto"/>
        <w:ind w:left="-400" w:right="-245"/>
        <w:jc w:val="center"/>
        <w:rPr>
          <w:rFonts w:asciiTheme="minorHAnsi" w:hAnsiTheme="minorHAnsi"/>
          <w:i/>
          <w:sz w:val="24"/>
          <w:szCs w:val="24"/>
        </w:rPr>
      </w:pPr>
      <w:proofErr w:type="spellStart"/>
      <w:r w:rsidRPr="00392AA8">
        <w:rPr>
          <w:rFonts w:asciiTheme="minorHAnsi" w:hAnsiTheme="minorHAnsi"/>
          <w:i/>
          <w:sz w:val="24"/>
          <w:szCs w:val="24"/>
        </w:rPr>
        <w:t>Σχ</w:t>
      </w:r>
      <w:proofErr w:type="spellEnd"/>
      <w:r w:rsidRPr="00392AA8">
        <w:rPr>
          <w:rFonts w:asciiTheme="minorHAnsi" w:hAnsiTheme="minorHAnsi"/>
          <w:i/>
          <w:sz w:val="24"/>
          <w:szCs w:val="24"/>
        </w:rPr>
        <w:t xml:space="preserve"> Σύμβουλος </w:t>
      </w:r>
      <w:r w:rsidR="00947FCC">
        <w:rPr>
          <w:rFonts w:asciiTheme="minorHAnsi" w:hAnsiTheme="minorHAnsi"/>
          <w:i/>
          <w:sz w:val="24"/>
          <w:szCs w:val="24"/>
        </w:rPr>
        <w:t xml:space="preserve">ΠΕ05 </w:t>
      </w:r>
      <w:r w:rsidRPr="00392AA8">
        <w:rPr>
          <w:rFonts w:asciiTheme="minorHAnsi" w:hAnsiTheme="minorHAnsi"/>
          <w:i/>
          <w:sz w:val="24"/>
          <w:szCs w:val="24"/>
        </w:rPr>
        <w:t>γαλλικής</w:t>
      </w:r>
    </w:p>
    <w:p w:rsidR="0034725E" w:rsidRPr="00F910D4" w:rsidRDefault="0034725E" w:rsidP="0034725E">
      <w:pPr>
        <w:rPr>
          <w:rFonts w:asciiTheme="minorHAnsi" w:hAnsiTheme="minorHAnsi"/>
          <w:b/>
          <w:sz w:val="22"/>
          <w:szCs w:val="22"/>
        </w:rPr>
      </w:pPr>
    </w:p>
    <w:p w:rsidR="009058F0" w:rsidRPr="00F910D4" w:rsidRDefault="009058F0">
      <w:pPr>
        <w:rPr>
          <w:sz w:val="22"/>
          <w:szCs w:val="22"/>
        </w:rPr>
      </w:pPr>
    </w:p>
    <w:sectPr w:rsidR="009058F0" w:rsidRPr="00F910D4" w:rsidSect="009058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6FAF"/>
    <w:multiLevelType w:val="hybridMultilevel"/>
    <w:tmpl w:val="A0D0C0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4725E"/>
    <w:rsid w:val="000029E3"/>
    <w:rsid w:val="00084B74"/>
    <w:rsid w:val="000A26D3"/>
    <w:rsid w:val="000B13DB"/>
    <w:rsid w:val="000B6C0C"/>
    <w:rsid w:val="000C5FAA"/>
    <w:rsid w:val="000C74FE"/>
    <w:rsid w:val="00133472"/>
    <w:rsid w:val="00137FF1"/>
    <w:rsid w:val="00181EB1"/>
    <w:rsid w:val="00271846"/>
    <w:rsid w:val="002A7E9C"/>
    <w:rsid w:val="00307977"/>
    <w:rsid w:val="0034725E"/>
    <w:rsid w:val="00351B7A"/>
    <w:rsid w:val="00361FA0"/>
    <w:rsid w:val="00392AA8"/>
    <w:rsid w:val="003B1665"/>
    <w:rsid w:val="00450F4E"/>
    <w:rsid w:val="004757B7"/>
    <w:rsid w:val="00482AFB"/>
    <w:rsid w:val="004973FC"/>
    <w:rsid w:val="004E4CA3"/>
    <w:rsid w:val="005335B7"/>
    <w:rsid w:val="00572633"/>
    <w:rsid w:val="005921B6"/>
    <w:rsid w:val="005951FA"/>
    <w:rsid w:val="005A2F84"/>
    <w:rsid w:val="005C5C02"/>
    <w:rsid w:val="005D18C2"/>
    <w:rsid w:val="005D7BFF"/>
    <w:rsid w:val="006022CE"/>
    <w:rsid w:val="00643A93"/>
    <w:rsid w:val="00644CA8"/>
    <w:rsid w:val="00663BD0"/>
    <w:rsid w:val="0068069F"/>
    <w:rsid w:val="006A7FA5"/>
    <w:rsid w:val="006C54D3"/>
    <w:rsid w:val="00702B54"/>
    <w:rsid w:val="007278C0"/>
    <w:rsid w:val="00743631"/>
    <w:rsid w:val="007916F9"/>
    <w:rsid w:val="00824500"/>
    <w:rsid w:val="008431CB"/>
    <w:rsid w:val="008502C7"/>
    <w:rsid w:val="00884DE2"/>
    <w:rsid w:val="0089646E"/>
    <w:rsid w:val="008A4183"/>
    <w:rsid w:val="008A5085"/>
    <w:rsid w:val="008D391C"/>
    <w:rsid w:val="009058F0"/>
    <w:rsid w:val="00947FCC"/>
    <w:rsid w:val="00954D6C"/>
    <w:rsid w:val="00A03D2F"/>
    <w:rsid w:val="00A57DEC"/>
    <w:rsid w:val="00AA7781"/>
    <w:rsid w:val="00B0011F"/>
    <w:rsid w:val="00B17AAD"/>
    <w:rsid w:val="00B201EB"/>
    <w:rsid w:val="00B276DF"/>
    <w:rsid w:val="00B63587"/>
    <w:rsid w:val="00BA25DE"/>
    <w:rsid w:val="00BB3F5F"/>
    <w:rsid w:val="00BB5097"/>
    <w:rsid w:val="00C4310B"/>
    <w:rsid w:val="00C544F6"/>
    <w:rsid w:val="00CC1806"/>
    <w:rsid w:val="00D36501"/>
    <w:rsid w:val="00DB295D"/>
    <w:rsid w:val="00DD5150"/>
    <w:rsid w:val="00E071B8"/>
    <w:rsid w:val="00E10A85"/>
    <w:rsid w:val="00E566BE"/>
    <w:rsid w:val="00E913DA"/>
    <w:rsid w:val="00EE1857"/>
    <w:rsid w:val="00EE45FB"/>
    <w:rsid w:val="00F324CF"/>
    <w:rsid w:val="00F54B2F"/>
    <w:rsid w:val="00F74569"/>
    <w:rsid w:val="00F82D56"/>
    <w:rsid w:val="00F910D4"/>
    <w:rsid w:val="00FA14C8"/>
    <w:rsid w:val="00FA3A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E"/>
    <w:pPr>
      <w:spacing w:after="0" w:line="240" w:lineRule="auto"/>
    </w:pPr>
    <w:rPr>
      <w:rFonts w:ascii="Times New Roman" w:eastAsia="Times New Roman" w:hAnsi="Times New Roman" w:cs="Times New Roman"/>
      <w:sz w:val="20"/>
      <w:szCs w:val="20"/>
      <w:lang w:val="el-GR"/>
    </w:rPr>
  </w:style>
  <w:style w:type="paragraph" w:styleId="1">
    <w:name w:val="heading 1"/>
    <w:basedOn w:val="a"/>
    <w:next w:val="a"/>
    <w:link w:val="1Char"/>
    <w:uiPriority w:val="99"/>
    <w:qFormat/>
    <w:rsid w:val="0034725E"/>
    <w:pPr>
      <w:keepNext/>
      <w:jc w:val="both"/>
      <w:outlineLvl w:val="0"/>
    </w:pPr>
    <w:rPr>
      <w:rFonts w:ascii="Arial" w:hAnsi="Arial" w:cs="Arial"/>
      <w:b/>
      <w:bCs/>
      <w:sz w:val="24"/>
    </w:rPr>
  </w:style>
  <w:style w:type="paragraph" w:styleId="2">
    <w:name w:val="heading 2"/>
    <w:basedOn w:val="a"/>
    <w:next w:val="a"/>
    <w:link w:val="2Char"/>
    <w:uiPriority w:val="99"/>
    <w:qFormat/>
    <w:rsid w:val="0034725E"/>
    <w:pPr>
      <w:keepNext/>
      <w:tabs>
        <w:tab w:val="left" w:pos="426"/>
        <w:tab w:val="left" w:pos="5387"/>
        <w:tab w:val="left" w:pos="6237"/>
      </w:tabs>
      <w:ind w:left="2127" w:hanging="2127"/>
      <w:outlineLvl w:val="1"/>
    </w:pPr>
    <w:rPr>
      <w:rFonts w:ascii="Arial" w:hAnsi="Arial" w:cs="Arial"/>
      <w:b/>
      <w:bCs/>
      <w:noProof/>
      <w:sz w:val="24"/>
    </w:rPr>
  </w:style>
  <w:style w:type="paragraph" w:styleId="3">
    <w:name w:val="heading 3"/>
    <w:basedOn w:val="a"/>
    <w:next w:val="a"/>
    <w:link w:val="3Char"/>
    <w:uiPriority w:val="99"/>
    <w:qFormat/>
    <w:rsid w:val="0034725E"/>
    <w:pPr>
      <w:keepNext/>
      <w:tabs>
        <w:tab w:val="left" w:pos="426"/>
        <w:tab w:val="left" w:pos="5387"/>
        <w:tab w:val="left" w:pos="6237"/>
      </w:tabs>
      <w:outlineLvl w:val="2"/>
    </w:pPr>
    <w:rPr>
      <w:rFonts w:ascii="Arial" w:hAnsi="Arial" w:cs="Arial"/>
      <w:b/>
      <w:bCs/>
      <w:noProof/>
      <w:sz w:val="24"/>
    </w:rPr>
  </w:style>
  <w:style w:type="paragraph" w:styleId="4">
    <w:name w:val="heading 4"/>
    <w:basedOn w:val="a"/>
    <w:next w:val="a"/>
    <w:link w:val="4Char"/>
    <w:uiPriority w:val="99"/>
    <w:qFormat/>
    <w:rsid w:val="0034725E"/>
    <w:pPr>
      <w:keepNext/>
      <w:tabs>
        <w:tab w:val="left" w:pos="426"/>
        <w:tab w:val="left" w:pos="5103"/>
        <w:tab w:val="left" w:pos="5670"/>
        <w:tab w:val="left" w:pos="6237"/>
      </w:tabs>
      <w:outlineLvl w:val="3"/>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4725E"/>
    <w:rPr>
      <w:rFonts w:ascii="Arial" w:eastAsia="Times New Roman" w:hAnsi="Arial" w:cs="Arial"/>
      <w:b/>
      <w:bCs/>
      <w:sz w:val="24"/>
      <w:szCs w:val="20"/>
      <w:lang w:val="el-GR"/>
    </w:rPr>
  </w:style>
  <w:style w:type="character" w:customStyle="1" w:styleId="2Char">
    <w:name w:val="Επικεφαλίδα 2 Char"/>
    <w:basedOn w:val="a0"/>
    <w:link w:val="2"/>
    <w:uiPriority w:val="99"/>
    <w:rsid w:val="0034725E"/>
    <w:rPr>
      <w:rFonts w:ascii="Arial" w:eastAsia="Times New Roman" w:hAnsi="Arial" w:cs="Arial"/>
      <w:b/>
      <w:bCs/>
      <w:noProof/>
      <w:sz w:val="24"/>
      <w:szCs w:val="20"/>
      <w:lang w:val="el-GR"/>
    </w:rPr>
  </w:style>
  <w:style w:type="character" w:customStyle="1" w:styleId="3Char">
    <w:name w:val="Επικεφαλίδα 3 Char"/>
    <w:basedOn w:val="a0"/>
    <w:link w:val="3"/>
    <w:uiPriority w:val="99"/>
    <w:rsid w:val="0034725E"/>
    <w:rPr>
      <w:rFonts w:ascii="Arial" w:eastAsia="Times New Roman" w:hAnsi="Arial" w:cs="Arial"/>
      <w:b/>
      <w:bCs/>
      <w:noProof/>
      <w:sz w:val="24"/>
      <w:szCs w:val="20"/>
      <w:lang w:val="el-GR"/>
    </w:rPr>
  </w:style>
  <w:style w:type="character" w:customStyle="1" w:styleId="4Char">
    <w:name w:val="Επικεφαλίδα 4 Char"/>
    <w:basedOn w:val="a0"/>
    <w:link w:val="4"/>
    <w:uiPriority w:val="99"/>
    <w:rsid w:val="0034725E"/>
    <w:rPr>
      <w:rFonts w:ascii="Arial" w:eastAsia="Times New Roman" w:hAnsi="Arial" w:cs="Arial"/>
      <w:sz w:val="24"/>
      <w:szCs w:val="20"/>
      <w:lang w:val="el-GR"/>
    </w:rPr>
  </w:style>
  <w:style w:type="paragraph" w:styleId="a3">
    <w:name w:val="List Paragraph"/>
    <w:basedOn w:val="a"/>
    <w:uiPriority w:val="34"/>
    <w:qFormat/>
    <w:rsid w:val="0034725E"/>
    <w:pPr>
      <w:widowControl w:val="0"/>
      <w:overflowPunct w:val="0"/>
      <w:autoSpaceDE w:val="0"/>
      <w:autoSpaceDN w:val="0"/>
      <w:adjustRightInd w:val="0"/>
      <w:ind w:left="720"/>
      <w:contextualSpacing/>
      <w:textAlignment w:val="baseline"/>
    </w:pPr>
    <w:rPr>
      <w:rFonts w:ascii="Arial" w:hAnsi="Arial"/>
      <w:lang w:eastAsia="el-GR"/>
    </w:rPr>
  </w:style>
  <w:style w:type="character" w:styleId="-">
    <w:name w:val="Hyperlink"/>
    <w:basedOn w:val="a0"/>
    <w:uiPriority w:val="99"/>
    <w:unhideWhenUsed/>
    <w:rsid w:val="000B6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511</Words>
  <Characters>2762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dcterms:created xsi:type="dcterms:W3CDTF">2017-03-06T18:11:00Z</dcterms:created>
  <dcterms:modified xsi:type="dcterms:W3CDTF">2017-03-16T07:32:00Z</dcterms:modified>
</cp:coreProperties>
</file>